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DB3668" w14:textId="2C4A1EB1" w:rsidR="00AF4766" w:rsidRDefault="00A954A8">
      <w:r>
        <w:rPr>
          <w:noProof/>
        </w:rPr>
        <mc:AlternateContent>
          <mc:Choice Requires="wps">
            <w:drawing>
              <wp:anchor distT="0" distB="0" distL="114300" distR="114300" simplePos="0" relativeHeight="251673600" behindDoc="0" locked="0" layoutInCell="1" allowOverlap="1" wp14:anchorId="13C46782" wp14:editId="6A90C372">
                <wp:simplePos x="0" y="0"/>
                <wp:positionH relativeFrom="column">
                  <wp:posOffset>1406525</wp:posOffset>
                </wp:positionH>
                <wp:positionV relativeFrom="paragraph">
                  <wp:posOffset>-1314450</wp:posOffset>
                </wp:positionV>
                <wp:extent cx="139700" cy="10171430"/>
                <wp:effectExtent l="0" t="0" r="0" b="1270"/>
                <wp:wrapNone/>
                <wp:docPr id="3" name="Rectangl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346D51-A102-4C3D-A2DB-E0B178324B53}"/>
                    </a:ext>
                  </a:extLst>
                </wp:docPr>
                <wp:cNvGraphicFramePr/>
                <a:graphic xmlns:a="http://schemas.openxmlformats.org/drawingml/2006/main">
                  <a:graphicData uri="http://schemas.microsoft.com/office/word/2010/wordprocessingShape">
                    <wps:wsp>
                      <wps:cNvSpPr/>
                      <wps:spPr>
                        <a:xfrm>
                          <a:off x="0" y="0"/>
                          <a:ext cx="139700" cy="10171430"/>
                        </a:xfrm>
                        <a:prstGeom prst="rect">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51350" id="Rectangle 3" o:spid="_x0000_s1026" style="position:absolute;margin-left:110.75pt;margin-top:-103.5pt;width:11pt;height:800.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" fillcolor="#31859c" stroked="f" strokeweight="1pt"/>
            </w:pict>
          </mc:Fallback>
        </mc:AlternateContent>
      </w:r>
      <w:r w:rsidRPr="00AF4766">
        <w:rPr>
          <w:noProof/>
        </w:rPr>
        <mc:AlternateContent>
          <mc:Choice Requires="wps">
            <w:drawing>
              <wp:anchor distT="0" distB="0" distL="114300" distR="114300" simplePos="0" relativeHeight="251658240" behindDoc="0" locked="0" layoutInCell="1" allowOverlap="1" wp14:anchorId="42288B85" wp14:editId="32884072">
                <wp:simplePos x="0" y="0"/>
                <wp:positionH relativeFrom="column">
                  <wp:posOffset>1466215</wp:posOffset>
                </wp:positionH>
                <wp:positionV relativeFrom="paragraph">
                  <wp:posOffset>-1295400</wp:posOffset>
                </wp:positionV>
                <wp:extent cx="5335905" cy="10039350"/>
                <wp:effectExtent l="0" t="0" r="0" b="0"/>
                <wp:wrapNone/>
                <wp:docPr id="28" name="Rectangle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6C6884-24FA-4400-BD6D-64F805F17B97}"/>
                    </a:ext>
                  </a:extLst>
                </wp:docPr>
                <wp:cNvGraphicFramePr/>
                <a:graphic xmlns:a="http://schemas.openxmlformats.org/drawingml/2006/main">
                  <a:graphicData uri="http://schemas.microsoft.com/office/word/2010/wordprocessingShape">
                    <wps:wsp>
                      <wps:cNvSpPr/>
                      <wps:spPr>
                        <a:xfrm>
                          <a:off x="0" y="0"/>
                          <a:ext cx="5335905" cy="10039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6CDC4" id="Rectangle 27" o:spid="_x0000_s1026" style="position:absolute;margin-left:115.45pt;margin-top:-102pt;width:420.1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" fillcolor="#f2f2f2 [3052]" stroked="f" strokeweight="1pt"/>
            </w:pict>
          </mc:Fallback>
        </mc:AlternateContent>
      </w:r>
      <w:r w:rsidR="004D065A" w:rsidRPr="00AF4766">
        <w:rPr>
          <w:noProof/>
        </w:rPr>
        <mc:AlternateContent>
          <mc:Choice Requires="wps">
            <w:drawing>
              <wp:anchor distT="0" distB="0" distL="114300" distR="114300" simplePos="0" relativeHeight="251662336" behindDoc="0" locked="0" layoutInCell="1" allowOverlap="1" wp14:anchorId="4FB3C09B" wp14:editId="13E3EF95">
                <wp:simplePos x="0" y="0"/>
                <wp:positionH relativeFrom="column">
                  <wp:posOffset>2095500</wp:posOffset>
                </wp:positionH>
                <wp:positionV relativeFrom="paragraph">
                  <wp:posOffset>996949</wp:posOffset>
                </wp:positionV>
                <wp:extent cx="3825875" cy="5535295"/>
                <wp:effectExtent l="0" t="0" r="3175" b="8255"/>
                <wp:wrapNone/>
                <wp:docPr id="5" name="Text Box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C8C5F0-57F4-4E4F-9935-B892795DBE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5535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txbx>
                        <w:txbxContent>
                          <w:p w14:paraId="1D752296" w14:textId="77777777" w:rsidR="00AF4766" w:rsidRDefault="00AF4766" w:rsidP="00AF4766">
                            <w:pPr>
                              <w:kinsoku w:val="0"/>
                              <w:overflowPunct w:val="0"/>
                              <w:jc w:val="center"/>
                              <w:textAlignment w:val="baseline"/>
                              <w:rPr>
                                <w:sz w:val="24"/>
                                <w:szCs w:val="24"/>
                              </w:rPr>
                            </w:pPr>
                            <w:r>
                              <w:rPr>
                                <w:rFonts w:ascii="Candara" w:hAnsi="Candara"/>
                                <w:b/>
                                <w:bCs/>
                                <w:color w:val="538135" w:themeColor="accent6" w:themeShade="BF"/>
                                <w:kern w:val="24"/>
                                <w:sz w:val="56"/>
                                <w:szCs w:val="56"/>
                              </w:rPr>
                              <w:t xml:space="preserve"> </w:t>
                            </w:r>
                          </w:p>
                          <w:p w14:paraId="31BC8546" w14:textId="4A122EE5" w:rsidR="00AF4766" w:rsidRPr="00663595" w:rsidRDefault="00AF4766" w:rsidP="00AF4766">
                            <w:pPr>
                              <w:kinsoku w:val="0"/>
                              <w:overflowPunct w:val="0"/>
                              <w:jc w:val="center"/>
                              <w:textAlignment w:val="baseline"/>
                              <w:rPr>
                                <w:rFonts w:ascii="Candara" w:hAnsi="Candara"/>
                                <w:b/>
                                <w:bCs/>
                                <w:color w:val="31859C"/>
                                <w:kern w:val="24"/>
                                <w:position w:val="1"/>
                                <w:sz w:val="56"/>
                                <w:szCs w:val="56"/>
                              </w:rPr>
                            </w:pPr>
                            <w:r w:rsidRPr="00663595">
                              <w:rPr>
                                <w:rFonts w:ascii="Candara" w:hAnsi="Candara"/>
                                <w:b/>
                                <w:bCs/>
                                <w:color w:val="31859C"/>
                                <w:kern w:val="24"/>
                                <w:position w:val="1"/>
                                <w:sz w:val="56"/>
                                <w:szCs w:val="56"/>
                              </w:rPr>
                              <w:t>COVID-19</w:t>
                            </w:r>
                          </w:p>
                          <w:p w14:paraId="369DEFB8" w14:textId="77777777" w:rsidR="00D80A7F" w:rsidRPr="00663595" w:rsidRDefault="00D80A7F" w:rsidP="00AF4766">
                            <w:pPr>
                              <w:kinsoku w:val="0"/>
                              <w:overflowPunct w:val="0"/>
                              <w:jc w:val="center"/>
                              <w:textAlignment w:val="baseline"/>
                              <w:rPr>
                                <w:color w:val="31859C"/>
                              </w:rPr>
                            </w:pPr>
                          </w:p>
                          <w:p w14:paraId="28518B6C" w14:textId="77777777" w:rsidR="00AF4766" w:rsidRPr="00663595" w:rsidRDefault="00AF4766" w:rsidP="00AF4766">
                            <w:pPr>
                              <w:kinsoku w:val="0"/>
                              <w:overflowPunct w:val="0"/>
                              <w:jc w:val="center"/>
                              <w:textAlignment w:val="baseline"/>
                              <w:rPr>
                                <w:color w:val="31859C"/>
                              </w:rPr>
                            </w:pPr>
                            <w:r w:rsidRPr="00663595">
                              <w:rPr>
                                <w:rFonts w:ascii="Candara" w:hAnsi="Candara"/>
                                <w:b/>
                                <w:bCs/>
                                <w:color w:val="31859C"/>
                                <w:kern w:val="24"/>
                                <w:position w:val="1"/>
                                <w:sz w:val="56"/>
                                <w:szCs w:val="56"/>
                              </w:rPr>
                              <w:t xml:space="preserve"> </w:t>
                            </w:r>
                          </w:p>
                          <w:p w14:paraId="26D8CF99" w14:textId="77777777" w:rsidR="00D80A7F" w:rsidRPr="00663595" w:rsidRDefault="00AF4766" w:rsidP="00AF4766">
                            <w:pPr>
                              <w:kinsoku w:val="0"/>
                              <w:overflowPunct w:val="0"/>
                              <w:jc w:val="center"/>
                              <w:textAlignment w:val="baseline"/>
                              <w:rPr>
                                <w:rFonts w:ascii="Candara" w:hAnsi="Candara"/>
                                <w:b/>
                                <w:bCs/>
                                <w:color w:val="31859C"/>
                                <w:kern w:val="24"/>
                                <w:position w:val="1"/>
                                <w:sz w:val="56"/>
                                <w:szCs w:val="56"/>
                              </w:rPr>
                            </w:pPr>
                            <w:r w:rsidRPr="00663595">
                              <w:rPr>
                                <w:rFonts w:ascii="Candara" w:hAnsi="Candara"/>
                                <w:b/>
                                <w:bCs/>
                                <w:color w:val="31859C"/>
                                <w:kern w:val="24"/>
                                <w:position w:val="1"/>
                                <w:sz w:val="56"/>
                                <w:szCs w:val="56"/>
                              </w:rPr>
                              <w:t>Parish Contingency Plan</w:t>
                            </w:r>
                          </w:p>
                          <w:p w14:paraId="34C9B658" w14:textId="77777777" w:rsidR="00451192" w:rsidRPr="00663595" w:rsidRDefault="00451192" w:rsidP="00AF4766">
                            <w:pPr>
                              <w:kinsoku w:val="0"/>
                              <w:overflowPunct w:val="0"/>
                              <w:jc w:val="center"/>
                              <w:textAlignment w:val="baseline"/>
                              <w:rPr>
                                <w:rFonts w:ascii="Candara" w:hAnsi="Candara"/>
                                <w:b/>
                                <w:bCs/>
                                <w:color w:val="31859C"/>
                                <w:kern w:val="24"/>
                                <w:position w:val="1"/>
                                <w:sz w:val="56"/>
                                <w:szCs w:val="56"/>
                              </w:rPr>
                            </w:pPr>
                          </w:p>
                          <w:p w14:paraId="5B5E8287" w14:textId="1250D933" w:rsidR="00AF4766" w:rsidRPr="00663595" w:rsidRDefault="00AE6373" w:rsidP="00AF4766">
                            <w:pPr>
                              <w:kinsoku w:val="0"/>
                              <w:overflowPunct w:val="0"/>
                              <w:jc w:val="center"/>
                              <w:textAlignment w:val="baseline"/>
                              <w:rPr>
                                <w:color w:val="31859C"/>
                              </w:rPr>
                            </w:pPr>
                            <w:r w:rsidRPr="00663595">
                              <w:rPr>
                                <w:rFonts w:ascii="Candara" w:hAnsi="Candara"/>
                                <w:b/>
                                <w:bCs/>
                                <w:color w:val="31859C"/>
                                <w:kern w:val="24"/>
                                <w:position w:val="1"/>
                                <w:sz w:val="56"/>
                                <w:szCs w:val="56"/>
                              </w:rPr>
                              <w:t xml:space="preserve">PARISH </w:t>
                            </w:r>
                            <w:r w:rsidR="00451192" w:rsidRPr="00663595">
                              <w:rPr>
                                <w:rFonts w:ascii="Candara" w:hAnsi="Candara"/>
                                <w:b/>
                                <w:bCs/>
                                <w:color w:val="31859C"/>
                                <w:kern w:val="24"/>
                                <w:position w:val="1"/>
                                <w:sz w:val="56"/>
                                <w:szCs w:val="56"/>
                              </w:rPr>
                              <w:t xml:space="preserve">PLAN </w:t>
                            </w:r>
                            <w:r w:rsidR="004D065A" w:rsidRPr="00663595">
                              <w:rPr>
                                <w:rFonts w:ascii="Candara" w:hAnsi="Candara"/>
                                <w:b/>
                                <w:bCs/>
                                <w:color w:val="31859C"/>
                                <w:kern w:val="24"/>
                                <w:position w:val="1"/>
                                <w:sz w:val="56"/>
                                <w:szCs w:val="56"/>
                              </w:rPr>
                              <w:t xml:space="preserve">               </w:t>
                            </w:r>
                            <w:r w:rsidR="00451192" w:rsidRPr="00663595">
                              <w:rPr>
                                <w:rFonts w:ascii="Candara" w:hAnsi="Candara"/>
                                <w:b/>
                                <w:bCs/>
                                <w:color w:val="31859C"/>
                                <w:kern w:val="24"/>
                                <w:position w:val="1"/>
                                <w:sz w:val="56"/>
                                <w:szCs w:val="56"/>
                              </w:rPr>
                              <w:t>TEMPLATE</w:t>
                            </w:r>
                            <w:r w:rsidR="00AF4766" w:rsidRPr="00663595">
                              <w:rPr>
                                <w:rFonts w:ascii="Candara" w:hAnsi="Candara"/>
                                <w:b/>
                                <w:bCs/>
                                <w:color w:val="31859C"/>
                                <w:kern w:val="24"/>
                                <w:position w:val="1"/>
                                <w:sz w:val="56"/>
                                <w:szCs w:val="56"/>
                              </w:rPr>
                              <w:t xml:space="preserve"> </w:t>
                            </w:r>
                          </w:p>
                          <w:p w14:paraId="1456D3B0" w14:textId="77777777" w:rsidR="00D80A7F" w:rsidRPr="00663595" w:rsidRDefault="00D80A7F" w:rsidP="00AF4766">
                            <w:pPr>
                              <w:kinsoku w:val="0"/>
                              <w:overflowPunct w:val="0"/>
                              <w:jc w:val="center"/>
                              <w:textAlignment w:val="baseline"/>
                              <w:rPr>
                                <w:rFonts w:ascii="Candara" w:hAnsi="Candara"/>
                                <w:b/>
                                <w:bCs/>
                                <w:color w:val="31859C"/>
                                <w:kern w:val="24"/>
                                <w:sz w:val="48"/>
                                <w:szCs w:val="48"/>
                              </w:rPr>
                            </w:pPr>
                          </w:p>
                          <w:p w14:paraId="53C25C25" w14:textId="4FCC209E" w:rsidR="00AF4766" w:rsidRPr="00663595" w:rsidRDefault="00D80A7F" w:rsidP="00AF4766">
                            <w:pPr>
                              <w:kinsoku w:val="0"/>
                              <w:overflowPunct w:val="0"/>
                              <w:jc w:val="center"/>
                              <w:textAlignment w:val="baseline"/>
                              <w:rPr>
                                <w:color w:val="31859C"/>
                              </w:rPr>
                            </w:pPr>
                            <w:r w:rsidRPr="00663595">
                              <w:rPr>
                                <w:rFonts w:ascii="Candara" w:hAnsi="Candara"/>
                                <w:b/>
                                <w:bCs/>
                                <w:color w:val="31859C"/>
                                <w:kern w:val="24"/>
                                <w:sz w:val="48"/>
                                <w:szCs w:val="48"/>
                              </w:rPr>
                              <w:t>April</w:t>
                            </w:r>
                            <w:r w:rsidR="00AF4766" w:rsidRPr="00663595">
                              <w:rPr>
                                <w:rFonts w:ascii="Candara" w:hAnsi="Candara"/>
                                <w:b/>
                                <w:bCs/>
                                <w:color w:val="31859C"/>
                                <w:kern w:val="24"/>
                                <w:sz w:val="48"/>
                                <w:szCs w:val="48"/>
                              </w:rPr>
                              <w:t>, 2020</w:t>
                            </w:r>
                          </w:p>
                          <w:p w14:paraId="6255CEE2" w14:textId="77777777" w:rsidR="00AF4766" w:rsidRPr="00A954A8" w:rsidRDefault="00AF4766" w:rsidP="00AF4766">
                            <w:pPr>
                              <w:kinsoku w:val="0"/>
                              <w:overflowPunct w:val="0"/>
                              <w:jc w:val="center"/>
                              <w:textAlignment w:val="baseline"/>
                              <w:rPr>
                                <w:color w:val="31859C"/>
                              </w:rPr>
                            </w:pPr>
                            <w:r w:rsidRPr="00A954A8">
                              <w:rPr>
                                <w:rFonts w:ascii="Candara" w:hAnsi="Candara"/>
                                <w:b/>
                                <w:bCs/>
                                <w:color w:val="31859C"/>
                                <w:kern w:val="24"/>
                                <w:position w:val="1"/>
                                <w:sz w:val="56"/>
                                <w:szCs w:val="56"/>
                              </w:rPr>
                              <w:t xml:space="preserve"> </w:t>
                            </w:r>
                          </w:p>
                        </w:txbxContent>
                      </wps:txbx>
                      <wps:bodyPr vert="horz" wrap="square" lIns="36576" tIns="36576" rIns="36576" bIns="36576" numCol="1" anchor="t"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3C09B" id="_x0000_t202" coordsize="21600,21600" o:spt="202" path="m,l,21600r21600,l21600,xe">
                <v:stroke joinstyle="miter"/>
                <v:path gradientshapeok="t" o:connecttype="rect"/>
              </v:shapetype>
              <v:shape id="Text Box 9" o:spid="_x0000_s1026" type="#_x0000_t202" style="position:absolute;margin-left:165pt;margin-top:78.5pt;width:301.25pt;height:43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" filled="f" stroked="f" strokeweight="2pt">
                <v:shadow color="#d4d4d6"/>
                <v:textbox inset="2.88pt,2.88pt,2.88pt,2.88pt">
                  <w:txbxContent>
                    <w:p w14:paraId="1D752296" w14:textId="77777777" w:rsidR="00AF4766" w:rsidRDefault="00AF4766" w:rsidP="00AF4766">
                      <w:pPr>
                        <w:kinsoku w:val="0"/>
                        <w:overflowPunct w:val="0"/>
                        <w:jc w:val="center"/>
                        <w:textAlignment w:val="baseline"/>
                        <w:rPr>
                          <w:sz w:val="24"/>
                          <w:szCs w:val="24"/>
                        </w:rPr>
                      </w:pPr>
                      <w:r>
                        <w:rPr>
                          <w:rFonts w:ascii="Candara" w:hAnsi="Candara"/>
                          <w:b/>
                          <w:bCs/>
                          <w:color w:val="538135" w:themeColor="accent6" w:themeShade="BF"/>
                          <w:kern w:val="24"/>
                          <w:sz w:val="56"/>
                          <w:szCs w:val="56"/>
                        </w:rPr>
                        <w:t xml:space="preserve"> </w:t>
                      </w:r>
                    </w:p>
                    <w:p w14:paraId="31BC8546" w14:textId="4A122EE5" w:rsidR="00AF4766" w:rsidRPr="00663595" w:rsidRDefault="00AF4766" w:rsidP="00AF4766">
                      <w:pPr>
                        <w:kinsoku w:val="0"/>
                        <w:overflowPunct w:val="0"/>
                        <w:jc w:val="center"/>
                        <w:textAlignment w:val="baseline"/>
                        <w:rPr>
                          <w:rFonts w:ascii="Candara" w:hAnsi="Candara"/>
                          <w:b/>
                          <w:bCs/>
                          <w:color w:val="31859C"/>
                          <w:kern w:val="24"/>
                          <w:position w:val="1"/>
                          <w:sz w:val="56"/>
                          <w:szCs w:val="56"/>
                        </w:rPr>
                      </w:pPr>
                      <w:r w:rsidRPr="00663595">
                        <w:rPr>
                          <w:rFonts w:ascii="Candara" w:hAnsi="Candara"/>
                          <w:b/>
                          <w:bCs/>
                          <w:color w:val="31859C"/>
                          <w:kern w:val="24"/>
                          <w:position w:val="1"/>
                          <w:sz w:val="56"/>
                          <w:szCs w:val="56"/>
                        </w:rPr>
                        <w:t>COVID-19</w:t>
                      </w:r>
                    </w:p>
                    <w:p w14:paraId="369DEFB8" w14:textId="77777777" w:rsidR="00D80A7F" w:rsidRPr="00663595" w:rsidRDefault="00D80A7F" w:rsidP="00AF4766">
                      <w:pPr>
                        <w:kinsoku w:val="0"/>
                        <w:overflowPunct w:val="0"/>
                        <w:jc w:val="center"/>
                        <w:textAlignment w:val="baseline"/>
                        <w:rPr>
                          <w:color w:val="31859C"/>
                        </w:rPr>
                      </w:pPr>
                    </w:p>
                    <w:p w14:paraId="28518B6C" w14:textId="77777777" w:rsidR="00AF4766" w:rsidRPr="00663595" w:rsidRDefault="00AF4766" w:rsidP="00AF4766">
                      <w:pPr>
                        <w:kinsoku w:val="0"/>
                        <w:overflowPunct w:val="0"/>
                        <w:jc w:val="center"/>
                        <w:textAlignment w:val="baseline"/>
                        <w:rPr>
                          <w:color w:val="31859C"/>
                        </w:rPr>
                      </w:pPr>
                      <w:r w:rsidRPr="00663595">
                        <w:rPr>
                          <w:rFonts w:ascii="Candara" w:hAnsi="Candara"/>
                          <w:b/>
                          <w:bCs/>
                          <w:color w:val="31859C"/>
                          <w:kern w:val="24"/>
                          <w:position w:val="1"/>
                          <w:sz w:val="56"/>
                          <w:szCs w:val="56"/>
                        </w:rPr>
                        <w:t xml:space="preserve"> </w:t>
                      </w:r>
                    </w:p>
                    <w:p w14:paraId="26D8CF99" w14:textId="77777777" w:rsidR="00D80A7F" w:rsidRPr="00663595" w:rsidRDefault="00AF4766" w:rsidP="00AF4766">
                      <w:pPr>
                        <w:kinsoku w:val="0"/>
                        <w:overflowPunct w:val="0"/>
                        <w:jc w:val="center"/>
                        <w:textAlignment w:val="baseline"/>
                        <w:rPr>
                          <w:rFonts w:ascii="Candara" w:hAnsi="Candara"/>
                          <w:b/>
                          <w:bCs/>
                          <w:color w:val="31859C"/>
                          <w:kern w:val="24"/>
                          <w:position w:val="1"/>
                          <w:sz w:val="56"/>
                          <w:szCs w:val="56"/>
                        </w:rPr>
                      </w:pPr>
                      <w:r w:rsidRPr="00663595">
                        <w:rPr>
                          <w:rFonts w:ascii="Candara" w:hAnsi="Candara"/>
                          <w:b/>
                          <w:bCs/>
                          <w:color w:val="31859C"/>
                          <w:kern w:val="24"/>
                          <w:position w:val="1"/>
                          <w:sz w:val="56"/>
                          <w:szCs w:val="56"/>
                        </w:rPr>
                        <w:t>Parish Contingency Plan</w:t>
                      </w:r>
                    </w:p>
                    <w:p w14:paraId="34C9B658" w14:textId="77777777" w:rsidR="00451192" w:rsidRPr="00663595" w:rsidRDefault="00451192" w:rsidP="00AF4766">
                      <w:pPr>
                        <w:kinsoku w:val="0"/>
                        <w:overflowPunct w:val="0"/>
                        <w:jc w:val="center"/>
                        <w:textAlignment w:val="baseline"/>
                        <w:rPr>
                          <w:rFonts w:ascii="Candara" w:hAnsi="Candara"/>
                          <w:b/>
                          <w:bCs/>
                          <w:color w:val="31859C"/>
                          <w:kern w:val="24"/>
                          <w:position w:val="1"/>
                          <w:sz w:val="56"/>
                          <w:szCs w:val="56"/>
                        </w:rPr>
                      </w:pPr>
                    </w:p>
                    <w:p w14:paraId="5B5E8287" w14:textId="1250D933" w:rsidR="00AF4766" w:rsidRPr="00663595" w:rsidRDefault="00AE6373" w:rsidP="00AF4766">
                      <w:pPr>
                        <w:kinsoku w:val="0"/>
                        <w:overflowPunct w:val="0"/>
                        <w:jc w:val="center"/>
                        <w:textAlignment w:val="baseline"/>
                        <w:rPr>
                          <w:color w:val="31859C"/>
                        </w:rPr>
                      </w:pPr>
                      <w:r w:rsidRPr="00663595">
                        <w:rPr>
                          <w:rFonts w:ascii="Candara" w:hAnsi="Candara"/>
                          <w:b/>
                          <w:bCs/>
                          <w:color w:val="31859C"/>
                          <w:kern w:val="24"/>
                          <w:position w:val="1"/>
                          <w:sz w:val="56"/>
                          <w:szCs w:val="56"/>
                        </w:rPr>
                        <w:t xml:space="preserve">PARISH </w:t>
                      </w:r>
                      <w:r w:rsidR="00451192" w:rsidRPr="00663595">
                        <w:rPr>
                          <w:rFonts w:ascii="Candara" w:hAnsi="Candara"/>
                          <w:b/>
                          <w:bCs/>
                          <w:color w:val="31859C"/>
                          <w:kern w:val="24"/>
                          <w:position w:val="1"/>
                          <w:sz w:val="56"/>
                          <w:szCs w:val="56"/>
                        </w:rPr>
                        <w:t xml:space="preserve">PLAN </w:t>
                      </w:r>
                      <w:r w:rsidR="004D065A" w:rsidRPr="00663595">
                        <w:rPr>
                          <w:rFonts w:ascii="Candara" w:hAnsi="Candara"/>
                          <w:b/>
                          <w:bCs/>
                          <w:color w:val="31859C"/>
                          <w:kern w:val="24"/>
                          <w:position w:val="1"/>
                          <w:sz w:val="56"/>
                          <w:szCs w:val="56"/>
                        </w:rPr>
                        <w:t xml:space="preserve">               </w:t>
                      </w:r>
                      <w:r w:rsidR="00451192" w:rsidRPr="00663595">
                        <w:rPr>
                          <w:rFonts w:ascii="Candara" w:hAnsi="Candara"/>
                          <w:b/>
                          <w:bCs/>
                          <w:color w:val="31859C"/>
                          <w:kern w:val="24"/>
                          <w:position w:val="1"/>
                          <w:sz w:val="56"/>
                          <w:szCs w:val="56"/>
                        </w:rPr>
                        <w:t>TEMPLATE</w:t>
                      </w:r>
                      <w:r w:rsidR="00AF4766" w:rsidRPr="00663595">
                        <w:rPr>
                          <w:rFonts w:ascii="Candara" w:hAnsi="Candara"/>
                          <w:b/>
                          <w:bCs/>
                          <w:color w:val="31859C"/>
                          <w:kern w:val="24"/>
                          <w:position w:val="1"/>
                          <w:sz w:val="56"/>
                          <w:szCs w:val="56"/>
                        </w:rPr>
                        <w:t xml:space="preserve"> </w:t>
                      </w:r>
                    </w:p>
                    <w:p w14:paraId="1456D3B0" w14:textId="77777777" w:rsidR="00D80A7F" w:rsidRPr="00663595" w:rsidRDefault="00D80A7F" w:rsidP="00AF4766">
                      <w:pPr>
                        <w:kinsoku w:val="0"/>
                        <w:overflowPunct w:val="0"/>
                        <w:jc w:val="center"/>
                        <w:textAlignment w:val="baseline"/>
                        <w:rPr>
                          <w:rFonts w:ascii="Candara" w:hAnsi="Candara"/>
                          <w:b/>
                          <w:bCs/>
                          <w:color w:val="31859C"/>
                          <w:kern w:val="24"/>
                          <w:sz w:val="48"/>
                          <w:szCs w:val="48"/>
                        </w:rPr>
                      </w:pPr>
                    </w:p>
                    <w:p w14:paraId="53C25C25" w14:textId="4FCC209E" w:rsidR="00AF4766" w:rsidRPr="00663595" w:rsidRDefault="00D80A7F" w:rsidP="00AF4766">
                      <w:pPr>
                        <w:kinsoku w:val="0"/>
                        <w:overflowPunct w:val="0"/>
                        <w:jc w:val="center"/>
                        <w:textAlignment w:val="baseline"/>
                        <w:rPr>
                          <w:color w:val="31859C"/>
                        </w:rPr>
                      </w:pPr>
                      <w:r w:rsidRPr="00663595">
                        <w:rPr>
                          <w:rFonts w:ascii="Candara" w:hAnsi="Candara"/>
                          <w:b/>
                          <w:bCs/>
                          <w:color w:val="31859C"/>
                          <w:kern w:val="24"/>
                          <w:sz w:val="48"/>
                          <w:szCs w:val="48"/>
                        </w:rPr>
                        <w:t>April</w:t>
                      </w:r>
                      <w:r w:rsidR="00AF4766" w:rsidRPr="00663595">
                        <w:rPr>
                          <w:rFonts w:ascii="Candara" w:hAnsi="Candara"/>
                          <w:b/>
                          <w:bCs/>
                          <w:color w:val="31859C"/>
                          <w:kern w:val="24"/>
                          <w:sz w:val="48"/>
                          <w:szCs w:val="48"/>
                        </w:rPr>
                        <w:t>, 2020</w:t>
                      </w:r>
                    </w:p>
                    <w:p w14:paraId="6255CEE2" w14:textId="77777777" w:rsidR="00AF4766" w:rsidRPr="00A954A8" w:rsidRDefault="00AF4766" w:rsidP="00AF4766">
                      <w:pPr>
                        <w:kinsoku w:val="0"/>
                        <w:overflowPunct w:val="0"/>
                        <w:jc w:val="center"/>
                        <w:textAlignment w:val="baseline"/>
                        <w:rPr>
                          <w:color w:val="31859C"/>
                        </w:rPr>
                      </w:pPr>
                      <w:r w:rsidRPr="00A954A8">
                        <w:rPr>
                          <w:rFonts w:ascii="Candara" w:hAnsi="Candara"/>
                          <w:b/>
                          <w:bCs/>
                          <w:color w:val="31859C"/>
                          <w:kern w:val="24"/>
                          <w:position w:val="1"/>
                          <w:sz w:val="56"/>
                          <w:szCs w:val="56"/>
                        </w:rPr>
                        <w:t xml:space="preserve"> </w:t>
                      </w:r>
                    </w:p>
                  </w:txbxContent>
                </v:textbox>
              </v:shape>
            </w:pict>
          </mc:Fallback>
        </mc:AlternateContent>
      </w:r>
      <w:r w:rsidR="001C05D8" w:rsidRPr="00AF4766">
        <w:rPr>
          <w:noProof/>
        </w:rPr>
        <w:drawing>
          <wp:anchor distT="0" distB="0" distL="114300" distR="114300" simplePos="0" relativeHeight="251669504" behindDoc="0" locked="0" layoutInCell="1" allowOverlap="1" wp14:anchorId="30E98991" wp14:editId="2A6AD0A4">
            <wp:simplePos x="0" y="0"/>
            <wp:positionH relativeFrom="column">
              <wp:posOffset>-313055</wp:posOffset>
            </wp:positionH>
            <wp:positionV relativeFrom="paragraph">
              <wp:posOffset>6791325</wp:posOffset>
            </wp:positionV>
            <wp:extent cx="1002665" cy="1014095"/>
            <wp:effectExtent l="0" t="0" r="6985" b="0"/>
            <wp:wrapNone/>
            <wp:docPr id="46" name="Picture 4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0D9AA3-6559-4880-B0B3-3BDA7BB569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0D9AA3-6559-4880-B0B3-3BDA7BB569F6}"/>
                        </a:ext>
                      </a:extLst>
                    </pic:cNvPr>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002665" cy="1014095"/>
                    </a:xfrm>
                    <a:prstGeom prst="rect">
                      <a:avLst/>
                    </a:prstGeom>
                  </pic:spPr>
                </pic:pic>
              </a:graphicData>
            </a:graphic>
          </wp:anchor>
        </w:drawing>
      </w:r>
      <w:r w:rsidR="001C05D8" w:rsidRPr="00AF4766">
        <w:rPr>
          <w:noProof/>
        </w:rPr>
        <w:drawing>
          <wp:anchor distT="0" distB="0" distL="114300" distR="114300" simplePos="0" relativeHeight="251668480" behindDoc="0" locked="0" layoutInCell="1" allowOverlap="1" wp14:anchorId="372EAC0B" wp14:editId="5ED2EF2E">
            <wp:simplePos x="0" y="0"/>
            <wp:positionH relativeFrom="column">
              <wp:posOffset>-313055</wp:posOffset>
            </wp:positionH>
            <wp:positionV relativeFrom="paragraph">
              <wp:posOffset>5513705</wp:posOffset>
            </wp:positionV>
            <wp:extent cx="1002665" cy="1014095"/>
            <wp:effectExtent l="0" t="0" r="6985" b="0"/>
            <wp:wrapNone/>
            <wp:docPr id="45" name="Picture 4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56DF55-25BE-45DC-8E74-B8D1E85C2A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56DF55-25BE-45DC-8E74-B8D1E85C2A60}"/>
                        </a:ext>
                      </a:extLst>
                    </pic:cNvPr>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002665" cy="1014095"/>
                    </a:xfrm>
                    <a:prstGeom prst="rect">
                      <a:avLst/>
                    </a:prstGeom>
                  </pic:spPr>
                </pic:pic>
              </a:graphicData>
            </a:graphic>
          </wp:anchor>
        </w:drawing>
      </w:r>
      <w:r w:rsidR="001C05D8" w:rsidRPr="00AF4766">
        <w:rPr>
          <w:noProof/>
        </w:rPr>
        <w:drawing>
          <wp:anchor distT="0" distB="0" distL="114300" distR="114300" simplePos="0" relativeHeight="251667456" behindDoc="0" locked="0" layoutInCell="1" allowOverlap="1" wp14:anchorId="665D1C3D" wp14:editId="5D2E9C1D">
            <wp:simplePos x="0" y="0"/>
            <wp:positionH relativeFrom="column">
              <wp:posOffset>-313055</wp:posOffset>
            </wp:positionH>
            <wp:positionV relativeFrom="paragraph">
              <wp:posOffset>4336415</wp:posOffset>
            </wp:positionV>
            <wp:extent cx="1002665" cy="1014095"/>
            <wp:effectExtent l="0" t="0" r="6985" b="0"/>
            <wp:wrapNone/>
            <wp:docPr id="44" name="Picture 4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DC5F66-455C-4D32-BFD3-CBDF3DD98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DC5F66-455C-4D32-BFD3-CBDF3DD98AA6}"/>
                        </a:ext>
                      </a:extLst>
                    </pic:cNvPr>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002665" cy="1014095"/>
                    </a:xfrm>
                    <a:prstGeom prst="rect">
                      <a:avLst/>
                    </a:prstGeom>
                  </pic:spPr>
                </pic:pic>
              </a:graphicData>
            </a:graphic>
          </wp:anchor>
        </w:drawing>
      </w:r>
      <w:r w:rsidR="001C05D8" w:rsidRPr="00AF4766">
        <w:rPr>
          <w:noProof/>
        </w:rPr>
        <w:drawing>
          <wp:anchor distT="0" distB="0" distL="114300" distR="114300" simplePos="0" relativeHeight="251666432" behindDoc="0" locked="0" layoutInCell="1" allowOverlap="1" wp14:anchorId="725FBFCB" wp14:editId="6027EDA8">
            <wp:simplePos x="0" y="0"/>
            <wp:positionH relativeFrom="column">
              <wp:posOffset>-313055</wp:posOffset>
            </wp:positionH>
            <wp:positionV relativeFrom="paragraph">
              <wp:posOffset>3146425</wp:posOffset>
            </wp:positionV>
            <wp:extent cx="1002665" cy="1014095"/>
            <wp:effectExtent l="0" t="0" r="6985" b="0"/>
            <wp:wrapNone/>
            <wp:docPr id="43" name="Picture 4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E71EF4-C815-455B-821E-8DCD7FDF55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E71EF4-C815-455B-821E-8DCD7FDF5574}"/>
                        </a:ext>
                      </a:extLst>
                    </pic:cNvPr>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002665" cy="1014095"/>
                    </a:xfrm>
                    <a:prstGeom prst="rect">
                      <a:avLst/>
                    </a:prstGeom>
                  </pic:spPr>
                </pic:pic>
              </a:graphicData>
            </a:graphic>
          </wp:anchor>
        </w:drawing>
      </w:r>
      <w:r w:rsidR="001C05D8" w:rsidRPr="00AF4766">
        <w:rPr>
          <w:noProof/>
        </w:rPr>
        <w:drawing>
          <wp:anchor distT="0" distB="0" distL="114300" distR="114300" simplePos="0" relativeHeight="251665408" behindDoc="0" locked="0" layoutInCell="1" allowOverlap="1" wp14:anchorId="0DD1961C" wp14:editId="76D54029">
            <wp:simplePos x="0" y="0"/>
            <wp:positionH relativeFrom="column">
              <wp:posOffset>-313055</wp:posOffset>
            </wp:positionH>
            <wp:positionV relativeFrom="paragraph">
              <wp:posOffset>1943735</wp:posOffset>
            </wp:positionV>
            <wp:extent cx="1002665" cy="1014095"/>
            <wp:effectExtent l="0" t="0" r="6985" b="0"/>
            <wp:wrapNone/>
            <wp:docPr id="42" name="Picture 4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0A1225-AFB7-4B43-B955-BFA4F7BC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0A1225-AFB7-4B43-B955-BFA4F7BCA535}"/>
                        </a:ext>
                      </a:extLst>
                    </pic:cNvPr>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002665" cy="1014095"/>
                    </a:xfrm>
                    <a:prstGeom prst="rect">
                      <a:avLst/>
                    </a:prstGeom>
                  </pic:spPr>
                </pic:pic>
              </a:graphicData>
            </a:graphic>
          </wp:anchor>
        </w:drawing>
      </w:r>
      <w:r w:rsidR="001C05D8" w:rsidRPr="00AF4766">
        <w:rPr>
          <w:noProof/>
        </w:rPr>
        <w:drawing>
          <wp:anchor distT="0" distB="0" distL="114300" distR="114300" simplePos="0" relativeHeight="251664384" behindDoc="0" locked="0" layoutInCell="1" allowOverlap="1" wp14:anchorId="6CD2B255" wp14:editId="6E0B67F1">
            <wp:simplePos x="0" y="0"/>
            <wp:positionH relativeFrom="column">
              <wp:posOffset>-313055</wp:posOffset>
            </wp:positionH>
            <wp:positionV relativeFrom="paragraph">
              <wp:posOffset>741680</wp:posOffset>
            </wp:positionV>
            <wp:extent cx="1002665" cy="1014095"/>
            <wp:effectExtent l="0" t="0" r="6985" b="0"/>
            <wp:wrapNone/>
            <wp:docPr id="41" name="Picture 4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188264-877B-4143-90B1-DC8C7DE053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188264-877B-4143-90B1-DC8C7DE05311}"/>
                        </a:ext>
                      </a:extLst>
                    </pic:cNvPr>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002665" cy="1014095"/>
                    </a:xfrm>
                    <a:prstGeom prst="rect">
                      <a:avLst/>
                    </a:prstGeom>
                  </pic:spPr>
                </pic:pic>
              </a:graphicData>
            </a:graphic>
          </wp:anchor>
        </w:drawing>
      </w:r>
      <w:r w:rsidR="001C05D8" w:rsidRPr="00AF4766">
        <w:rPr>
          <w:noProof/>
        </w:rPr>
        <w:drawing>
          <wp:anchor distT="0" distB="0" distL="114300" distR="114300" simplePos="0" relativeHeight="251663360" behindDoc="0" locked="0" layoutInCell="1" allowOverlap="1" wp14:anchorId="595E1A9E" wp14:editId="1BFC9439">
            <wp:simplePos x="0" y="0"/>
            <wp:positionH relativeFrom="column">
              <wp:posOffset>-313055</wp:posOffset>
            </wp:positionH>
            <wp:positionV relativeFrom="paragraph">
              <wp:posOffset>-462915</wp:posOffset>
            </wp:positionV>
            <wp:extent cx="1002665" cy="1014095"/>
            <wp:effectExtent l="0" t="0" r="6985" b="0"/>
            <wp:wrapNone/>
            <wp:docPr id="40" name="Picture 3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1BDAB8-CBB4-4A2D-910E-CB5B42C58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1BDAB8-CBB4-4A2D-910E-CB5B42C58B9F}"/>
                        </a:ext>
                      </a:extLst>
                    </pic:cNvPr>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002665" cy="1014095"/>
                    </a:xfrm>
                    <a:prstGeom prst="rect">
                      <a:avLst/>
                    </a:prstGeom>
                  </pic:spPr>
                </pic:pic>
              </a:graphicData>
            </a:graphic>
          </wp:anchor>
        </w:drawing>
      </w:r>
      <w:r w:rsidR="00D80A7F" w:rsidRPr="00AF4766">
        <w:rPr>
          <w:noProof/>
        </w:rPr>
        <w:drawing>
          <wp:anchor distT="0" distB="0" distL="114300" distR="114300" simplePos="0" relativeHeight="251670528" behindDoc="0" locked="0" layoutInCell="1" allowOverlap="1" wp14:anchorId="1CA9427D" wp14:editId="4E99EE8E">
            <wp:simplePos x="0" y="0"/>
            <wp:positionH relativeFrom="column">
              <wp:posOffset>3447415</wp:posOffset>
            </wp:positionH>
            <wp:positionV relativeFrom="paragraph">
              <wp:posOffset>6136005</wp:posOffset>
            </wp:positionV>
            <wp:extent cx="1031240" cy="1278890"/>
            <wp:effectExtent l="0" t="0" r="0" b="0"/>
            <wp:wrapNone/>
            <wp:docPr id="21" name="Pictur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A8278D-01AE-433D-BBBE-1A3E2E1200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A8278D-01AE-433D-BBBE-1A3E2E1200E6}"/>
                        </a:ext>
                      </a:extLst>
                    </pic:cNvPr>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31240" cy="1278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pic:spPr>
                </pic:pic>
              </a:graphicData>
            </a:graphic>
          </wp:anchor>
        </w:drawing>
      </w:r>
      <w:r w:rsidR="00AF4766" w:rsidRPr="00AF4766">
        <w:rPr>
          <w:noProof/>
        </w:rPr>
        <mc:AlternateContent>
          <mc:Choice Requires="wps">
            <w:drawing>
              <wp:anchor distT="0" distB="0" distL="114300" distR="114300" simplePos="0" relativeHeight="251660288" behindDoc="0" locked="0" layoutInCell="1" allowOverlap="1" wp14:anchorId="3099F2C6" wp14:editId="0261993A">
                <wp:simplePos x="0" y="0"/>
                <wp:positionH relativeFrom="column">
                  <wp:posOffset>-952500</wp:posOffset>
                </wp:positionH>
                <wp:positionV relativeFrom="paragraph">
                  <wp:posOffset>-1295400</wp:posOffset>
                </wp:positionV>
                <wp:extent cx="2317115" cy="10039350"/>
                <wp:effectExtent l="0" t="0" r="6985" b="0"/>
                <wp:wrapNone/>
                <wp:docPr id="4" name="Rectangl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0D060E-BEAA-4D79-8AC2-6A5AA65A7B7B}"/>
                    </a:ext>
                  </a:extLst>
                </wp:docPr>
                <wp:cNvGraphicFramePr/>
                <a:graphic xmlns:a="http://schemas.openxmlformats.org/drawingml/2006/main">
                  <a:graphicData uri="http://schemas.microsoft.com/office/word/2010/wordprocessingShape">
                    <wps:wsp>
                      <wps:cNvSpPr/>
                      <wps:spPr>
                        <a:xfrm>
                          <a:off x="0" y="0"/>
                          <a:ext cx="2317115" cy="10039350"/>
                        </a:xfrm>
                        <a:prstGeom prst="rect">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55D14A" id="Rectangle 3" o:spid="_x0000_s1026" style="position:absolute;margin-left:-75pt;margin-top:-102pt;width:182.45pt;height:7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" fillcolor="#31859c" stroked="f" strokeweight="1pt"/>
            </w:pict>
          </mc:Fallback>
        </mc:AlternateContent>
      </w:r>
      <w:r w:rsidR="00AF4766">
        <w:br w:type="page"/>
      </w:r>
    </w:p>
    <w:tbl>
      <w:tblPr>
        <w:tblStyle w:val="TableGrid"/>
        <w:tblW w:w="10350" w:type="dxa"/>
        <w:tblInd w:w="-635" w:type="dxa"/>
        <w:tblLayout w:type="fixed"/>
        <w:tblLook w:val="04A0" w:firstRow="1" w:lastRow="0" w:firstColumn="1" w:lastColumn="0" w:noHBand="0" w:noVBand="1"/>
      </w:tblPr>
      <w:tblGrid>
        <w:gridCol w:w="7110"/>
        <w:gridCol w:w="1980"/>
        <w:gridCol w:w="1260"/>
      </w:tblGrid>
      <w:tr w:rsidR="00CB31E9" w:rsidRPr="00584D2D" w14:paraId="4DE17F5E" w14:textId="4C2DCA7D" w:rsidTr="006624BA">
        <w:tc>
          <w:tcPr>
            <w:tcW w:w="7110" w:type="dxa"/>
            <w:tcBorders>
              <w:right w:val="nil"/>
            </w:tcBorders>
            <w:shd w:val="clear" w:color="auto" w:fill="31859C"/>
          </w:tcPr>
          <w:p w14:paraId="76E8ECE1" w14:textId="2A5A1B6F" w:rsidR="00B41D97" w:rsidRPr="00584D2D" w:rsidRDefault="00B41D97" w:rsidP="000C00EB">
            <w:pPr>
              <w:jc w:val="center"/>
              <w:rPr>
                <w:rFonts w:ascii="Candara" w:hAnsi="Candara" w:cstheme="minorHAnsi"/>
                <w:b/>
                <w:bCs/>
                <w:color w:val="FFFFFF" w:themeColor="background1"/>
                <w:sz w:val="24"/>
                <w:szCs w:val="24"/>
              </w:rPr>
            </w:pPr>
            <w:r w:rsidRPr="00584D2D">
              <w:rPr>
                <w:rFonts w:ascii="Candara" w:hAnsi="Candara" w:cstheme="minorHAnsi"/>
                <w:b/>
                <w:bCs/>
                <w:color w:val="FFFFFF" w:themeColor="background1"/>
                <w:sz w:val="24"/>
                <w:szCs w:val="24"/>
              </w:rPr>
              <w:lastRenderedPageBreak/>
              <w:t xml:space="preserve">Action </w:t>
            </w:r>
          </w:p>
        </w:tc>
        <w:tc>
          <w:tcPr>
            <w:tcW w:w="1980" w:type="dxa"/>
            <w:tcBorders>
              <w:top w:val="single" w:sz="4" w:space="0" w:color="auto"/>
              <w:left w:val="nil"/>
              <w:bottom w:val="single" w:sz="4" w:space="0" w:color="auto"/>
              <w:right w:val="nil"/>
            </w:tcBorders>
            <w:shd w:val="clear" w:color="auto" w:fill="31859C"/>
          </w:tcPr>
          <w:p w14:paraId="60D45C30" w14:textId="7AA62520" w:rsidR="00B41D97" w:rsidRPr="00584D2D" w:rsidRDefault="006624BA" w:rsidP="000C00EB">
            <w:pPr>
              <w:jc w:val="center"/>
              <w:rPr>
                <w:rFonts w:ascii="Candara" w:hAnsi="Candara" w:cstheme="minorHAnsi"/>
                <w:b/>
                <w:bCs/>
                <w:color w:val="FFFFFF" w:themeColor="background1"/>
                <w:sz w:val="24"/>
                <w:szCs w:val="24"/>
              </w:rPr>
            </w:pPr>
            <w:r>
              <w:rPr>
                <w:rFonts w:ascii="Candara" w:hAnsi="Candara" w:cstheme="minorHAnsi"/>
                <w:b/>
                <w:bCs/>
                <w:color w:val="FFFFFF" w:themeColor="background1"/>
                <w:sz w:val="24"/>
                <w:szCs w:val="24"/>
              </w:rPr>
              <w:t xml:space="preserve">Responsibility </w:t>
            </w:r>
          </w:p>
        </w:tc>
        <w:tc>
          <w:tcPr>
            <w:tcW w:w="1260" w:type="dxa"/>
            <w:tcBorders>
              <w:top w:val="single" w:sz="4" w:space="0" w:color="auto"/>
              <w:left w:val="nil"/>
              <w:bottom w:val="single" w:sz="4" w:space="0" w:color="auto"/>
              <w:right w:val="single" w:sz="4" w:space="0" w:color="auto"/>
            </w:tcBorders>
            <w:shd w:val="clear" w:color="auto" w:fill="31859C"/>
          </w:tcPr>
          <w:p w14:paraId="13BE00FE" w14:textId="5AF2F4F0" w:rsidR="00B41D97" w:rsidRPr="00584D2D" w:rsidRDefault="006624BA" w:rsidP="000C00EB">
            <w:pPr>
              <w:jc w:val="center"/>
              <w:rPr>
                <w:rFonts w:ascii="Candara" w:hAnsi="Candara" w:cstheme="minorHAnsi"/>
                <w:b/>
                <w:bCs/>
                <w:color w:val="FFFFFF" w:themeColor="background1"/>
                <w:sz w:val="24"/>
                <w:szCs w:val="24"/>
              </w:rPr>
            </w:pPr>
            <w:r>
              <w:rPr>
                <w:rFonts w:ascii="Candara" w:hAnsi="Candara" w:cstheme="minorHAnsi"/>
                <w:b/>
                <w:bCs/>
                <w:color w:val="FFFFFF" w:themeColor="background1"/>
                <w:sz w:val="24"/>
                <w:szCs w:val="24"/>
              </w:rPr>
              <w:t>Due</w:t>
            </w:r>
          </w:p>
        </w:tc>
      </w:tr>
      <w:tr w:rsidR="00E23ABD" w:rsidRPr="00584D2D" w14:paraId="59CD395C" w14:textId="77777777" w:rsidTr="00E23ABD">
        <w:tc>
          <w:tcPr>
            <w:tcW w:w="7110" w:type="dxa"/>
            <w:tcBorders>
              <w:bottom w:val="nil"/>
              <w:right w:val="nil"/>
            </w:tcBorders>
            <w:shd w:val="clear" w:color="auto" w:fill="AF768D"/>
          </w:tcPr>
          <w:p w14:paraId="43A4EC94" w14:textId="5F5B2F25" w:rsidR="00B41D97" w:rsidRPr="00584D2D" w:rsidRDefault="00B41D97" w:rsidP="000C00EB">
            <w:pPr>
              <w:jc w:val="center"/>
              <w:rPr>
                <w:rFonts w:ascii="Candara" w:hAnsi="Candara" w:cstheme="minorHAnsi"/>
                <w:b/>
                <w:bCs/>
                <w:color w:val="FFFFFF" w:themeColor="background1"/>
                <w:sz w:val="24"/>
                <w:szCs w:val="24"/>
              </w:rPr>
            </w:pPr>
            <w:r w:rsidRPr="00584D2D">
              <w:rPr>
                <w:rFonts w:ascii="Candara" w:hAnsi="Candara" w:cstheme="minorHAnsi"/>
                <w:b/>
                <w:bCs/>
                <w:color w:val="FFFFFF" w:themeColor="background1"/>
                <w:sz w:val="24"/>
                <w:szCs w:val="24"/>
              </w:rPr>
              <w:t xml:space="preserve">Worship </w:t>
            </w:r>
          </w:p>
        </w:tc>
        <w:tc>
          <w:tcPr>
            <w:tcW w:w="1980" w:type="dxa"/>
            <w:tcBorders>
              <w:top w:val="single" w:sz="4" w:space="0" w:color="auto"/>
              <w:left w:val="nil"/>
              <w:bottom w:val="nil"/>
              <w:right w:val="nil"/>
            </w:tcBorders>
            <w:shd w:val="clear" w:color="auto" w:fill="AF768D"/>
          </w:tcPr>
          <w:p w14:paraId="2914B140" w14:textId="77777777" w:rsidR="00B41D97" w:rsidRPr="00584D2D" w:rsidRDefault="00B41D97" w:rsidP="000C00EB">
            <w:pPr>
              <w:jc w:val="center"/>
              <w:rPr>
                <w:rFonts w:ascii="Candara" w:hAnsi="Candara" w:cstheme="minorHAnsi"/>
                <w:b/>
                <w:bCs/>
                <w:color w:val="FFFFFF" w:themeColor="background1"/>
                <w:sz w:val="24"/>
                <w:szCs w:val="24"/>
              </w:rPr>
            </w:pPr>
          </w:p>
        </w:tc>
        <w:tc>
          <w:tcPr>
            <w:tcW w:w="1260" w:type="dxa"/>
            <w:tcBorders>
              <w:top w:val="single" w:sz="4" w:space="0" w:color="auto"/>
              <w:left w:val="nil"/>
              <w:bottom w:val="nil"/>
              <w:right w:val="single" w:sz="4" w:space="0" w:color="auto"/>
            </w:tcBorders>
            <w:shd w:val="clear" w:color="auto" w:fill="AF768D"/>
          </w:tcPr>
          <w:p w14:paraId="19E0A2AB" w14:textId="77777777" w:rsidR="00B41D97" w:rsidRPr="00584D2D" w:rsidRDefault="00B41D97" w:rsidP="000C00EB">
            <w:pPr>
              <w:jc w:val="center"/>
              <w:rPr>
                <w:rFonts w:ascii="Candara" w:hAnsi="Candara" w:cstheme="minorHAnsi"/>
                <w:b/>
                <w:bCs/>
                <w:color w:val="FFFFFF" w:themeColor="background1"/>
                <w:sz w:val="24"/>
                <w:szCs w:val="24"/>
              </w:rPr>
            </w:pPr>
          </w:p>
        </w:tc>
      </w:tr>
      <w:tr w:rsidR="00584D2D" w:rsidRPr="00584D2D" w14:paraId="6F263E8F" w14:textId="77777777" w:rsidTr="00E23ABD">
        <w:trPr>
          <w:trHeight w:val="20"/>
        </w:trPr>
        <w:tc>
          <w:tcPr>
            <w:tcW w:w="7110" w:type="dxa"/>
            <w:tcBorders>
              <w:top w:val="nil"/>
              <w:left w:val="single" w:sz="4" w:space="0" w:color="31859C"/>
              <w:bottom w:val="single" w:sz="4" w:space="0" w:color="31859C"/>
              <w:right w:val="single" w:sz="4" w:space="0" w:color="31859C"/>
            </w:tcBorders>
            <w:vAlign w:val="center"/>
          </w:tcPr>
          <w:p w14:paraId="09D3F42E" w14:textId="45E9F9C5" w:rsidR="00584D2D" w:rsidRPr="00584D2D" w:rsidRDefault="00584D2D" w:rsidP="00584D2D">
            <w:pPr>
              <w:rPr>
                <w:rFonts w:ascii="Candara" w:hAnsi="Candara" w:cstheme="minorHAnsi"/>
                <w:color w:val="000000"/>
                <w:sz w:val="20"/>
                <w:szCs w:val="20"/>
              </w:rPr>
            </w:pPr>
            <w:r w:rsidRPr="00584D2D">
              <w:rPr>
                <w:rFonts w:ascii="Candara" w:hAnsi="Candara" w:cstheme="minorHAnsi"/>
                <w:color w:val="000000"/>
                <w:sz w:val="20"/>
                <w:szCs w:val="20"/>
              </w:rPr>
              <w:t>Live-Streaming of services enabled – Technology Lead (Team) identified</w:t>
            </w:r>
          </w:p>
        </w:tc>
        <w:tc>
          <w:tcPr>
            <w:tcW w:w="1980" w:type="dxa"/>
            <w:tcBorders>
              <w:top w:val="nil"/>
              <w:left w:val="single" w:sz="4" w:space="0" w:color="31859C"/>
              <w:bottom w:val="single" w:sz="4" w:space="0" w:color="31859C"/>
              <w:right w:val="single" w:sz="4" w:space="0" w:color="31859C"/>
            </w:tcBorders>
            <w:vAlign w:val="center"/>
          </w:tcPr>
          <w:p w14:paraId="234B3C30" w14:textId="77777777" w:rsidR="00584D2D" w:rsidRPr="00584D2D" w:rsidRDefault="00584D2D" w:rsidP="00584D2D">
            <w:pPr>
              <w:autoSpaceDE w:val="0"/>
              <w:autoSpaceDN w:val="0"/>
              <w:adjustRightInd w:val="0"/>
              <w:rPr>
                <w:rFonts w:ascii="Candara" w:hAnsi="Candara" w:cstheme="minorHAnsi"/>
                <w:color w:val="000000"/>
                <w:sz w:val="20"/>
                <w:szCs w:val="20"/>
              </w:rPr>
            </w:pPr>
          </w:p>
        </w:tc>
        <w:tc>
          <w:tcPr>
            <w:tcW w:w="1260" w:type="dxa"/>
            <w:tcBorders>
              <w:top w:val="nil"/>
              <w:left w:val="single" w:sz="4" w:space="0" w:color="31859C"/>
              <w:bottom w:val="single" w:sz="4" w:space="0" w:color="31859C"/>
              <w:right w:val="single" w:sz="4" w:space="0" w:color="31859C"/>
            </w:tcBorders>
            <w:vAlign w:val="center"/>
          </w:tcPr>
          <w:p w14:paraId="1850CF1D" w14:textId="154567FA"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65517DE2"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vAlign w:val="center"/>
          </w:tcPr>
          <w:p w14:paraId="2EA99877" w14:textId="4321FEA5" w:rsidR="00584D2D" w:rsidRPr="00584D2D" w:rsidRDefault="00720FBB" w:rsidP="00584D2D">
            <w:pPr>
              <w:rPr>
                <w:rFonts w:ascii="Candara" w:hAnsi="Candara" w:cstheme="minorHAnsi"/>
                <w:color w:val="000000"/>
                <w:sz w:val="20"/>
                <w:szCs w:val="20"/>
              </w:rPr>
            </w:pPr>
            <w:r>
              <w:rPr>
                <w:rFonts w:ascii="Candara" w:hAnsi="Candara" w:cstheme="minorHAnsi"/>
                <w:color w:val="000000"/>
                <w:sz w:val="20"/>
                <w:szCs w:val="20"/>
              </w:rPr>
              <w:t xml:space="preserve">Communicate </w:t>
            </w:r>
            <w:r w:rsidR="00584D2D" w:rsidRPr="00584D2D">
              <w:rPr>
                <w:rFonts w:ascii="Candara" w:hAnsi="Candara" w:cstheme="minorHAnsi"/>
                <w:color w:val="000000"/>
                <w:sz w:val="20"/>
                <w:szCs w:val="20"/>
              </w:rPr>
              <w:t xml:space="preserve">Worship Service Calendar using all parish media; update weekly </w:t>
            </w:r>
          </w:p>
        </w:tc>
        <w:tc>
          <w:tcPr>
            <w:tcW w:w="1980" w:type="dxa"/>
            <w:tcBorders>
              <w:top w:val="single" w:sz="4" w:space="0" w:color="31859C"/>
              <w:left w:val="single" w:sz="4" w:space="0" w:color="31859C"/>
              <w:bottom w:val="single" w:sz="4" w:space="0" w:color="31859C"/>
              <w:right w:val="single" w:sz="4" w:space="0" w:color="31859C"/>
            </w:tcBorders>
            <w:vAlign w:val="center"/>
          </w:tcPr>
          <w:p w14:paraId="3B4ACA73" w14:textId="77777777" w:rsidR="00584D2D" w:rsidRPr="00584D2D" w:rsidRDefault="00584D2D" w:rsidP="00584D2D">
            <w:pPr>
              <w:autoSpaceDE w:val="0"/>
              <w:autoSpaceDN w:val="0"/>
              <w:adjustRightInd w:val="0"/>
              <w:rPr>
                <w:rFonts w:ascii="Candara" w:hAnsi="Candara" w:cstheme="minorHAnsi"/>
                <w:color w:val="000000"/>
                <w:sz w:val="20"/>
                <w:szCs w:val="20"/>
              </w:rPr>
            </w:pPr>
          </w:p>
        </w:tc>
        <w:tc>
          <w:tcPr>
            <w:tcW w:w="1260" w:type="dxa"/>
            <w:tcBorders>
              <w:top w:val="single" w:sz="4" w:space="0" w:color="31859C"/>
              <w:left w:val="single" w:sz="4" w:space="0" w:color="31859C"/>
              <w:bottom w:val="single" w:sz="4" w:space="0" w:color="31859C"/>
              <w:right w:val="single" w:sz="4" w:space="0" w:color="31859C"/>
            </w:tcBorders>
            <w:vAlign w:val="center"/>
          </w:tcPr>
          <w:p w14:paraId="3F456C1E" w14:textId="22B2A81B"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51F9C3FC" w14:textId="188DCA4A"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9E7762C" w14:textId="39E8EFF4" w:rsidR="00584D2D" w:rsidRPr="00584D2D" w:rsidRDefault="00720FBB" w:rsidP="00584D2D">
            <w:pPr>
              <w:autoSpaceDE w:val="0"/>
              <w:autoSpaceDN w:val="0"/>
              <w:adjustRightInd w:val="0"/>
              <w:rPr>
                <w:rFonts w:ascii="Candara" w:hAnsi="Candara" w:cstheme="minorHAnsi"/>
                <w:sz w:val="20"/>
                <w:szCs w:val="20"/>
              </w:rPr>
            </w:pPr>
            <w:r>
              <w:rPr>
                <w:rFonts w:ascii="Candara" w:hAnsi="Candara" w:cstheme="minorHAnsi"/>
                <w:color w:val="000000"/>
                <w:sz w:val="20"/>
                <w:szCs w:val="20"/>
              </w:rPr>
              <w:t>Create and provide link to download s</w:t>
            </w:r>
            <w:r w:rsidR="00584D2D" w:rsidRPr="00584D2D">
              <w:rPr>
                <w:rFonts w:ascii="Candara" w:hAnsi="Candara" w:cstheme="minorHAnsi"/>
                <w:color w:val="000000"/>
                <w:sz w:val="20"/>
                <w:szCs w:val="20"/>
              </w:rPr>
              <w:t xml:space="preserve">ervice booklets </w:t>
            </w:r>
          </w:p>
        </w:tc>
        <w:tc>
          <w:tcPr>
            <w:tcW w:w="1980" w:type="dxa"/>
            <w:tcBorders>
              <w:top w:val="single" w:sz="4" w:space="0" w:color="31859C"/>
              <w:left w:val="single" w:sz="4" w:space="0" w:color="31859C"/>
              <w:bottom w:val="single" w:sz="4" w:space="0" w:color="31859C"/>
              <w:right w:val="single" w:sz="4" w:space="0" w:color="31859C"/>
            </w:tcBorders>
          </w:tcPr>
          <w:p w14:paraId="58F88B02"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129627CB" w14:textId="3AE7D5D2"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4388B21A"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0323C906" w14:textId="01BCB22F" w:rsidR="00584D2D" w:rsidRPr="00584D2D" w:rsidRDefault="00720FBB" w:rsidP="00584D2D">
            <w:pPr>
              <w:autoSpaceDE w:val="0"/>
              <w:autoSpaceDN w:val="0"/>
              <w:adjustRightInd w:val="0"/>
              <w:rPr>
                <w:rFonts w:ascii="Candara" w:hAnsi="Candara" w:cstheme="minorHAnsi"/>
                <w:color w:val="000000"/>
                <w:sz w:val="20"/>
                <w:szCs w:val="20"/>
              </w:rPr>
            </w:pPr>
            <w:r w:rsidRPr="00584D2D">
              <w:rPr>
                <w:rFonts w:ascii="Candara" w:hAnsi="Candara" w:cstheme="minorHAnsi"/>
                <w:color w:val="000000"/>
                <w:sz w:val="20"/>
                <w:szCs w:val="20"/>
              </w:rPr>
              <w:t xml:space="preserve">Schedule and Communicate </w:t>
            </w:r>
            <w:r w:rsidR="00584D2D" w:rsidRPr="00584D2D">
              <w:rPr>
                <w:rFonts w:ascii="Candara" w:hAnsi="Candara" w:cstheme="minorHAnsi"/>
                <w:color w:val="000000"/>
                <w:sz w:val="20"/>
                <w:szCs w:val="20"/>
              </w:rPr>
              <w:t xml:space="preserve">Paraklesis Services </w:t>
            </w:r>
          </w:p>
        </w:tc>
        <w:tc>
          <w:tcPr>
            <w:tcW w:w="1980" w:type="dxa"/>
            <w:tcBorders>
              <w:top w:val="single" w:sz="4" w:space="0" w:color="31859C"/>
              <w:left w:val="single" w:sz="4" w:space="0" w:color="31859C"/>
              <w:bottom w:val="single" w:sz="4" w:space="0" w:color="31859C"/>
              <w:right w:val="single" w:sz="4" w:space="0" w:color="31859C"/>
            </w:tcBorders>
          </w:tcPr>
          <w:p w14:paraId="0EE3AC25"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4F4FCD6D" w14:textId="6B02B41A"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2A9835C2"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010A1D35" w14:textId="0DA792B9" w:rsidR="00584D2D" w:rsidRPr="00584D2D" w:rsidRDefault="00720FBB"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 xml:space="preserve">Organize virtual </w:t>
            </w:r>
            <w:r w:rsidR="00584D2D" w:rsidRPr="00584D2D">
              <w:rPr>
                <w:rFonts w:ascii="Candara" w:hAnsi="Candara" w:cstheme="minorHAnsi"/>
                <w:color w:val="000000"/>
                <w:sz w:val="20"/>
                <w:szCs w:val="20"/>
              </w:rPr>
              <w:t xml:space="preserve">Prayer Groups </w:t>
            </w:r>
            <w:r>
              <w:rPr>
                <w:rFonts w:ascii="Candara" w:hAnsi="Candara" w:cstheme="minorHAnsi"/>
                <w:color w:val="000000"/>
                <w:sz w:val="20"/>
                <w:szCs w:val="20"/>
              </w:rPr>
              <w:t xml:space="preserve">via “Zoom” or related technology </w:t>
            </w:r>
            <w:r w:rsidR="00584D2D" w:rsidRPr="00584D2D">
              <w:rPr>
                <w:rFonts w:ascii="Candara" w:hAnsi="Candara" w:cstheme="minorHAnsi"/>
                <w:color w:val="000000"/>
                <w:sz w:val="20"/>
                <w:szCs w:val="20"/>
              </w:rPr>
              <w:t xml:space="preserve"> </w:t>
            </w:r>
          </w:p>
        </w:tc>
        <w:tc>
          <w:tcPr>
            <w:tcW w:w="1980" w:type="dxa"/>
            <w:tcBorders>
              <w:top w:val="single" w:sz="4" w:space="0" w:color="31859C"/>
              <w:left w:val="single" w:sz="4" w:space="0" w:color="31859C"/>
              <w:bottom w:val="single" w:sz="4" w:space="0" w:color="31859C"/>
              <w:right w:val="single" w:sz="4" w:space="0" w:color="31859C"/>
            </w:tcBorders>
          </w:tcPr>
          <w:p w14:paraId="7C0F1FB7"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6B40A8CA" w14:textId="61C428FA"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797B6370"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F364963" w14:textId="73ADEE2E" w:rsidR="00584D2D" w:rsidRPr="00584D2D" w:rsidRDefault="00584D2D" w:rsidP="00584D2D">
            <w:pPr>
              <w:autoSpaceDE w:val="0"/>
              <w:autoSpaceDN w:val="0"/>
              <w:adjustRightInd w:val="0"/>
              <w:rPr>
                <w:rFonts w:ascii="Candara" w:hAnsi="Candara" w:cstheme="minorHAnsi"/>
                <w:color w:val="000000"/>
                <w:sz w:val="20"/>
                <w:szCs w:val="20"/>
              </w:rPr>
            </w:pPr>
            <w:r w:rsidRPr="00584D2D">
              <w:rPr>
                <w:rFonts w:ascii="Candara" w:hAnsi="Candara" w:cstheme="minorHAnsi"/>
                <w:color w:val="000000"/>
                <w:sz w:val="20"/>
                <w:szCs w:val="20"/>
              </w:rPr>
              <w:t xml:space="preserve">Message from Father weekly on how to worship; spiritual </w:t>
            </w:r>
            <w:r w:rsidR="00624D06" w:rsidRPr="00584D2D">
              <w:rPr>
                <w:rFonts w:ascii="Candara" w:hAnsi="Candara" w:cstheme="minorHAnsi"/>
                <w:color w:val="000000"/>
                <w:sz w:val="20"/>
                <w:szCs w:val="20"/>
              </w:rPr>
              <w:t>message; guidance</w:t>
            </w:r>
          </w:p>
        </w:tc>
        <w:tc>
          <w:tcPr>
            <w:tcW w:w="1980" w:type="dxa"/>
            <w:tcBorders>
              <w:top w:val="single" w:sz="4" w:space="0" w:color="31859C"/>
              <w:left w:val="single" w:sz="4" w:space="0" w:color="31859C"/>
              <w:bottom w:val="single" w:sz="4" w:space="0" w:color="31859C"/>
              <w:right w:val="single" w:sz="4" w:space="0" w:color="31859C"/>
            </w:tcBorders>
          </w:tcPr>
          <w:p w14:paraId="10AA53AD"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7158DF4C" w14:textId="3D64EF70"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01EE6512"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3E31DB4D" w14:textId="090C1193" w:rsidR="00584D2D" w:rsidRPr="00584D2D" w:rsidRDefault="00720FBB"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Send weekly e</w:t>
            </w:r>
            <w:r w:rsidR="00584D2D" w:rsidRPr="00584D2D">
              <w:rPr>
                <w:rFonts w:ascii="Candara" w:hAnsi="Candara" w:cstheme="minorHAnsi"/>
                <w:color w:val="000000"/>
                <w:sz w:val="20"/>
                <w:szCs w:val="20"/>
              </w:rPr>
              <w:t>mail blast reminder welcoming all to our Worship Services</w:t>
            </w:r>
          </w:p>
        </w:tc>
        <w:tc>
          <w:tcPr>
            <w:tcW w:w="1980" w:type="dxa"/>
            <w:tcBorders>
              <w:top w:val="single" w:sz="4" w:space="0" w:color="31859C"/>
              <w:left w:val="single" w:sz="4" w:space="0" w:color="31859C"/>
              <w:bottom w:val="single" w:sz="4" w:space="0" w:color="31859C"/>
              <w:right w:val="single" w:sz="4" w:space="0" w:color="31859C"/>
            </w:tcBorders>
          </w:tcPr>
          <w:p w14:paraId="19B6FBCE"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1BE6D7B8" w14:textId="644275C0"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55CD1D57"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AB0F665" w14:textId="638B13CD" w:rsidR="00584D2D" w:rsidRPr="00584D2D" w:rsidRDefault="00720FBB"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Inform o</w:t>
            </w:r>
            <w:r w:rsidR="00584D2D" w:rsidRPr="00584D2D">
              <w:rPr>
                <w:rFonts w:ascii="Candara" w:hAnsi="Candara" w:cstheme="minorHAnsi"/>
                <w:color w:val="000000"/>
                <w:sz w:val="20"/>
                <w:szCs w:val="20"/>
              </w:rPr>
              <w:t>ffice staff and parish council</w:t>
            </w:r>
            <w:r>
              <w:rPr>
                <w:rFonts w:ascii="Candara" w:hAnsi="Candara" w:cstheme="minorHAnsi"/>
                <w:color w:val="000000"/>
                <w:sz w:val="20"/>
                <w:szCs w:val="20"/>
              </w:rPr>
              <w:t xml:space="preserve"> </w:t>
            </w:r>
            <w:r w:rsidR="00584D2D" w:rsidRPr="00584D2D">
              <w:rPr>
                <w:rFonts w:ascii="Candara" w:hAnsi="Candara" w:cstheme="minorHAnsi"/>
                <w:color w:val="000000"/>
                <w:sz w:val="20"/>
                <w:szCs w:val="20"/>
              </w:rPr>
              <w:t>regarding guidelines for sacraments</w:t>
            </w:r>
          </w:p>
        </w:tc>
        <w:tc>
          <w:tcPr>
            <w:tcW w:w="1980" w:type="dxa"/>
            <w:tcBorders>
              <w:top w:val="single" w:sz="4" w:space="0" w:color="31859C"/>
              <w:left w:val="single" w:sz="4" w:space="0" w:color="31859C"/>
              <w:bottom w:val="single" w:sz="4" w:space="0" w:color="31859C"/>
              <w:right w:val="single" w:sz="4" w:space="0" w:color="31859C"/>
            </w:tcBorders>
          </w:tcPr>
          <w:p w14:paraId="51E97787"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49B5308"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282D1FA9"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689B95B" w14:textId="2903924F" w:rsidR="00584D2D" w:rsidRPr="00584D2D" w:rsidRDefault="006112D1"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Create and implement on-line Candle Lighting requests</w:t>
            </w:r>
          </w:p>
        </w:tc>
        <w:tc>
          <w:tcPr>
            <w:tcW w:w="1980" w:type="dxa"/>
            <w:tcBorders>
              <w:top w:val="single" w:sz="4" w:space="0" w:color="31859C"/>
              <w:left w:val="single" w:sz="4" w:space="0" w:color="31859C"/>
              <w:bottom w:val="single" w:sz="4" w:space="0" w:color="31859C"/>
              <w:right w:val="single" w:sz="4" w:space="0" w:color="31859C"/>
            </w:tcBorders>
          </w:tcPr>
          <w:p w14:paraId="4C98C860"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1C4BEF6E" w14:textId="77777777" w:rsidR="00584D2D" w:rsidRPr="00584D2D" w:rsidRDefault="00584D2D" w:rsidP="00584D2D">
            <w:pPr>
              <w:autoSpaceDE w:val="0"/>
              <w:autoSpaceDN w:val="0"/>
              <w:adjustRightInd w:val="0"/>
              <w:rPr>
                <w:rFonts w:ascii="Candara" w:hAnsi="Candara" w:cstheme="minorHAnsi"/>
                <w:color w:val="000000"/>
                <w:sz w:val="20"/>
                <w:szCs w:val="20"/>
              </w:rPr>
            </w:pPr>
          </w:p>
        </w:tc>
      </w:tr>
    </w:tbl>
    <w:p w14:paraId="1F74DD8F" w14:textId="73A9AA66" w:rsidR="00624D06" w:rsidRPr="00624D06" w:rsidRDefault="00624D06">
      <w:pPr>
        <w:rPr>
          <w:sz w:val="8"/>
          <w:szCs w:val="8"/>
        </w:rPr>
      </w:pPr>
    </w:p>
    <w:tbl>
      <w:tblPr>
        <w:tblStyle w:val="TableGrid"/>
        <w:tblW w:w="10350" w:type="dxa"/>
        <w:tblInd w:w="-635" w:type="dxa"/>
        <w:tblLayout w:type="fixed"/>
        <w:tblLook w:val="04A0" w:firstRow="1" w:lastRow="0" w:firstColumn="1" w:lastColumn="0" w:noHBand="0" w:noVBand="1"/>
      </w:tblPr>
      <w:tblGrid>
        <w:gridCol w:w="7110"/>
        <w:gridCol w:w="1980"/>
        <w:gridCol w:w="1260"/>
      </w:tblGrid>
      <w:tr w:rsidR="00A678A2" w:rsidRPr="00584D2D" w14:paraId="73C56E08" w14:textId="77777777" w:rsidTr="006624BA">
        <w:trPr>
          <w:trHeight w:val="20"/>
        </w:trPr>
        <w:tc>
          <w:tcPr>
            <w:tcW w:w="7110" w:type="dxa"/>
            <w:tcBorders>
              <w:top w:val="single" w:sz="4" w:space="0" w:color="auto"/>
              <w:left w:val="single" w:sz="4" w:space="0" w:color="auto"/>
              <w:bottom w:val="nil"/>
              <w:right w:val="nil"/>
            </w:tcBorders>
            <w:shd w:val="clear" w:color="auto" w:fill="31859C"/>
          </w:tcPr>
          <w:p w14:paraId="4246F093" w14:textId="77777777" w:rsidR="00A678A2" w:rsidRPr="00CB31E9" w:rsidRDefault="00A678A2" w:rsidP="000C00EB">
            <w:pPr>
              <w:autoSpaceDE w:val="0"/>
              <w:autoSpaceDN w:val="0"/>
              <w:adjustRightInd w:val="0"/>
              <w:rPr>
                <w:rFonts w:ascii="Candara" w:hAnsi="Candara" w:cstheme="minorHAnsi"/>
                <w:color w:val="000000" w:themeColor="text1"/>
                <w:sz w:val="6"/>
                <w:szCs w:val="6"/>
              </w:rPr>
            </w:pPr>
          </w:p>
        </w:tc>
        <w:tc>
          <w:tcPr>
            <w:tcW w:w="1980" w:type="dxa"/>
            <w:tcBorders>
              <w:top w:val="single" w:sz="4" w:space="0" w:color="auto"/>
              <w:left w:val="nil"/>
              <w:bottom w:val="nil"/>
              <w:right w:val="nil"/>
            </w:tcBorders>
            <w:shd w:val="clear" w:color="auto" w:fill="31859C"/>
          </w:tcPr>
          <w:p w14:paraId="36880960" w14:textId="77777777" w:rsidR="00A678A2" w:rsidRPr="00CB31E9" w:rsidRDefault="00A678A2" w:rsidP="000C00EB">
            <w:pPr>
              <w:rPr>
                <w:rFonts w:ascii="Candara" w:hAnsi="Candara" w:cstheme="minorHAnsi"/>
                <w:sz w:val="6"/>
                <w:szCs w:val="6"/>
              </w:rPr>
            </w:pPr>
          </w:p>
        </w:tc>
        <w:tc>
          <w:tcPr>
            <w:tcW w:w="1260" w:type="dxa"/>
            <w:tcBorders>
              <w:top w:val="single" w:sz="4" w:space="0" w:color="auto"/>
              <w:left w:val="nil"/>
              <w:bottom w:val="nil"/>
              <w:right w:val="single" w:sz="4" w:space="0" w:color="auto"/>
            </w:tcBorders>
            <w:shd w:val="clear" w:color="auto" w:fill="31859C"/>
          </w:tcPr>
          <w:p w14:paraId="1BDC76C7" w14:textId="77777777" w:rsidR="00A678A2" w:rsidRPr="00CB31E9" w:rsidRDefault="00A678A2" w:rsidP="000C00EB">
            <w:pPr>
              <w:autoSpaceDE w:val="0"/>
              <w:autoSpaceDN w:val="0"/>
              <w:adjustRightInd w:val="0"/>
              <w:rPr>
                <w:rFonts w:ascii="Candara" w:hAnsi="Candara" w:cstheme="minorHAnsi"/>
                <w:color w:val="000000"/>
                <w:sz w:val="6"/>
                <w:szCs w:val="6"/>
              </w:rPr>
            </w:pPr>
          </w:p>
        </w:tc>
      </w:tr>
      <w:tr w:rsidR="00A678A2" w:rsidRPr="00584D2D" w14:paraId="2BEA92A0" w14:textId="77777777" w:rsidTr="00E23ABD">
        <w:tc>
          <w:tcPr>
            <w:tcW w:w="7110" w:type="dxa"/>
            <w:tcBorders>
              <w:top w:val="nil"/>
              <w:bottom w:val="single" w:sz="4" w:space="0" w:color="31859C"/>
              <w:right w:val="nil"/>
            </w:tcBorders>
            <w:shd w:val="clear" w:color="auto" w:fill="FFC000"/>
          </w:tcPr>
          <w:p w14:paraId="22C2E5F2" w14:textId="5C00221C" w:rsidR="00584D2D" w:rsidRPr="00584D2D" w:rsidRDefault="00584D2D" w:rsidP="00584D2D">
            <w:pPr>
              <w:jc w:val="center"/>
              <w:rPr>
                <w:rFonts w:ascii="Candara" w:hAnsi="Candara" w:cstheme="minorHAnsi"/>
                <w:b/>
                <w:bCs/>
                <w:color w:val="FFFFFF" w:themeColor="background1"/>
                <w:sz w:val="24"/>
                <w:szCs w:val="24"/>
              </w:rPr>
            </w:pPr>
            <w:r w:rsidRPr="00584D2D">
              <w:rPr>
                <w:rFonts w:ascii="Candara" w:hAnsi="Candara" w:cstheme="minorHAnsi"/>
                <w:b/>
                <w:bCs/>
                <w:color w:val="FFFFFF" w:themeColor="background1"/>
                <w:sz w:val="24"/>
                <w:szCs w:val="24"/>
              </w:rPr>
              <w:t>Parishioner Well-Being</w:t>
            </w:r>
          </w:p>
        </w:tc>
        <w:tc>
          <w:tcPr>
            <w:tcW w:w="1980" w:type="dxa"/>
            <w:tcBorders>
              <w:top w:val="nil"/>
              <w:left w:val="nil"/>
              <w:bottom w:val="single" w:sz="4" w:space="0" w:color="31859C"/>
              <w:right w:val="nil"/>
            </w:tcBorders>
            <w:shd w:val="clear" w:color="auto" w:fill="FFC000"/>
          </w:tcPr>
          <w:p w14:paraId="29FC49CF" w14:textId="77777777" w:rsidR="00584D2D" w:rsidRPr="00584D2D" w:rsidRDefault="00584D2D" w:rsidP="00584D2D">
            <w:pPr>
              <w:jc w:val="center"/>
              <w:rPr>
                <w:rFonts w:ascii="Candara" w:hAnsi="Candara" w:cstheme="minorHAnsi"/>
                <w:b/>
                <w:bCs/>
                <w:color w:val="FFFFFF" w:themeColor="background1"/>
                <w:sz w:val="24"/>
                <w:szCs w:val="24"/>
              </w:rPr>
            </w:pPr>
          </w:p>
        </w:tc>
        <w:tc>
          <w:tcPr>
            <w:tcW w:w="1260" w:type="dxa"/>
            <w:tcBorders>
              <w:top w:val="nil"/>
              <w:left w:val="nil"/>
              <w:bottom w:val="single" w:sz="4" w:space="0" w:color="31859C"/>
              <w:right w:val="single" w:sz="4" w:space="0" w:color="auto"/>
            </w:tcBorders>
            <w:shd w:val="clear" w:color="auto" w:fill="FFC000"/>
          </w:tcPr>
          <w:p w14:paraId="4EA85C52" w14:textId="77777777" w:rsidR="00584D2D" w:rsidRPr="00584D2D" w:rsidRDefault="00584D2D" w:rsidP="00584D2D">
            <w:pPr>
              <w:jc w:val="center"/>
              <w:rPr>
                <w:rFonts w:ascii="Candara" w:hAnsi="Candara" w:cstheme="minorHAnsi"/>
                <w:b/>
                <w:bCs/>
                <w:color w:val="FFFFFF" w:themeColor="background1"/>
                <w:sz w:val="24"/>
                <w:szCs w:val="24"/>
              </w:rPr>
            </w:pPr>
          </w:p>
        </w:tc>
      </w:tr>
      <w:tr w:rsidR="00584D2D" w:rsidRPr="00584D2D" w14:paraId="7EE659FE"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01487D49" w14:textId="76362AD3" w:rsidR="00584D2D" w:rsidRDefault="00584D2D"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Create list of our Most Vulnerable Parishioners (MVPs)  </w:t>
            </w:r>
          </w:p>
        </w:tc>
        <w:tc>
          <w:tcPr>
            <w:tcW w:w="1980" w:type="dxa"/>
            <w:tcBorders>
              <w:top w:val="single" w:sz="4" w:space="0" w:color="31859C"/>
              <w:left w:val="single" w:sz="4" w:space="0" w:color="31859C"/>
              <w:bottom w:val="single" w:sz="4" w:space="0" w:color="31859C"/>
              <w:right w:val="single" w:sz="4" w:space="0" w:color="31859C"/>
            </w:tcBorders>
          </w:tcPr>
          <w:p w14:paraId="54FB1649"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F92D446" w14:textId="64AC2D53"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4E663691"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17F9B3A2" w14:textId="5EA8C061" w:rsidR="00584D2D" w:rsidRPr="00584D2D" w:rsidRDefault="00584D2D"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Assign MVPs to </w:t>
            </w:r>
            <w:r w:rsidR="00EE3BDD">
              <w:rPr>
                <w:rFonts w:ascii="Candara" w:hAnsi="Candara" w:cstheme="minorHAnsi"/>
                <w:color w:val="000000" w:themeColor="text1"/>
                <w:sz w:val="20"/>
                <w:szCs w:val="20"/>
              </w:rPr>
              <w:t>parishioner for support and regular follow-up / check-in</w:t>
            </w:r>
          </w:p>
        </w:tc>
        <w:tc>
          <w:tcPr>
            <w:tcW w:w="1980" w:type="dxa"/>
            <w:tcBorders>
              <w:top w:val="single" w:sz="4" w:space="0" w:color="31859C"/>
              <w:left w:val="single" w:sz="4" w:space="0" w:color="31859C"/>
              <w:bottom w:val="single" w:sz="4" w:space="0" w:color="31859C"/>
              <w:right w:val="single" w:sz="4" w:space="0" w:color="31859C"/>
            </w:tcBorders>
          </w:tcPr>
          <w:p w14:paraId="616D090B"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2F00D7DE" w14:textId="3C53BC8B"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68F37D39"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28C06CE4" w14:textId="5E7B90FE" w:rsidR="00584D2D" w:rsidRPr="00584D2D" w:rsidRDefault="00EE3BDD"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Establish emergency food/supply bank at parish for those in immediate need</w:t>
            </w:r>
          </w:p>
        </w:tc>
        <w:tc>
          <w:tcPr>
            <w:tcW w:w="1980" w:type="dxa"/>
            <w:tcBorders>
              <w:top w:val="single" w:sz="4" w:space="0" w:color="31859C"/>
              <w:left w:val="single" w:sz="4" w:space="0" w:color="31859C"/>
              <w:bottom w:val="single" w:sz="4" w:space="0" w:color="31859C"/>
              <w:right w:val="single" w:sz="4" w:space="0" w:color="31859C"/>
            </w:tcBorders>
          </w:tcPr>
          <w:p w14:paraId="791E3653"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171703A5" w14:textId="7374EFD8"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5CE994AC"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0B1B775" w14:textId="5DD79AA6" w:rsidR="00584D2D" w:rsidRPr="00584D2D" w:rsidRDefault="00EE3BDD"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Create small financial </w:t>
            </w:r>
            <w:r w:rsidR="006112D1">
              <w:rPr>
                <w:rFonts w:ascii="Candara" w:hAnsi="Candara" w:cstheme="minorHAnsi"/>
                <w:color w:val="000000" w:themeColor="text1"/>
                <w:sz w:val="20"/>
                <w:szCs w:val="20"/>
              </w:rPr>
              <w:t xml:space="preserve">relief </w:t>
            </w:r>
            <w:r>
              <w:rPr>
                <w:rFonts w:ascii="Candara" w:hAnsi="Candara" w:cstheme="minorHAnsi"/>
                <w:color w:val="000000" w:themeColor="text1"/>
                <w:sz w:val="20"/>
                <w:szCs w:val="20"/>
              </w:rPr>
              <w:t>fund to help people in significant financial need</w:t>
            </w:r>
          </w:p>
        </w:tc>
        <w:tc>
          <w:tcPr>
            <w:tcW w:w="1980" w:type="dxa"/>
            <w:tcBorders>
              <w:top w:val="single" w:sz="4" w:space="0" w:color="31859C"/>
              <w:left w:val="single" w:sz="4" w:space="0" w:color="31859C"/>
              <w:bottom w:val="single" w:sz="4" w:space="0" w:color="31859C"/>
              <w:right w:val="single" w:sz="4" w:space="0" w:color="31859C"/>
            </w:tcBorders>
          </w:tcPr>
          <w:p w14:paraId="1CD7FFD0"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257D8F27" w14:textId="68221904"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584D2D" w14:paraId="3C131CEA"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7D5B98A1" w14:textId="79C57951" w:rsidR="00584D2D" w:rsidRPr="00584D2D" w:rsidRDefault="00EE3BDD"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Communicate support being provided and where to go for help </w:t>
            </w:r>
          </w:p>
        </w:tc>
        <w:tc>
          <w:tcPr>
            <w:tcW w:w="1980" w:type="dxa"/>
            <w:tcBorders>
              <w:top w:val="single" w:sz="4" w:space="0" w:color="31859C"/>
              <w:left w:val="single" w:sz="4" w:space="0" w:color="31859C"/>
              <w:bottom w:val="single" w:sz="4" w:space="0" w:color="31859C"/>
              <w:right w:val="single" w:sz="4" w:space="0" w:color="31859C"/>
            </w:tcBorders>
          </w:tcPr>
          <w:p w14:paraId="3DFB4416"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6B6FD389" w14:textId="7F26AFDA" w:rsidR="00584D2D" w:rsidRPr="00584D2D" w:rsidRDefault="00584D2D" w:rsidP="00584D2D">
            <w:pPr>
              <w:autoSpaceDE w:val="0"/>
              <w:autoSpaceDN w:val="0"/>
              <w:adjustRightInd w:val="0"/>
              <w:rPr>
                <w:rFonts w:ascii="Candara" w:hAnsi="Candara" w:cstheme="minorHAnsi"/>
                <w:color w:val="000000"/>
                <w:sz w:val="20"/>
                <w:szCs w:val="20"/>
              </w:rPr>
            </w:pPr>
          </w:p>
        </w:tc>
      </w:tr>
      <w:tr w:rsidR="001710DD" w:rsidRPr="00584D2D" w14:paraId="6C35FB43"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F364F36" w14:textId="66528723" w:rsidR="001710DD" w:rsidRDefault="001710DD"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Create plan to offer extra support if parishioner becomes infected</w:t>
            </w:r>
          </w:p>
        </w:tc>
        <w:tc>
          <w:tcPr>
            <w:tcW w:w="1980" w:type="dxa"/>
            <w:tcBorders>
              <w:top w:val="single" w:sz="4" w:space="0" w:color="31859C"/>
              <w:left w:val="single" w:sz="4" w:space="0" w:color="31859C"/>
              <w:bottom w:val="single" w:sz="4" w:space="0" w:color="31859C"/>
              <w:right w:val="single" w:sz="4" w:space="0" w:color="31859C"/>
            </w:tcBorders>
          </w:tcPr>
          <w:p w14:paraId="7189A640" w14:textId="77777777" w:rsidR="001710DD" w:rsidRPr="00584D2D" w:rsidRDefault="001710D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48BBEB12" w14:textId="77777777" w:rsidR="001710DD" w:rsidRPr="00584D2D" w:rsidRDefault="001710DD" w:rsidP="00584D2D">
            <w:pPr>
              <w:autoSpaceDE w:val="0"/>
              <w:autoSpaceDN w:val="0"/>
              <w:adjustRightInd w:val="0"/>
              <w:rPr>
                <w:rFonts w:ascii="Candara" w:hAnsi="Candara" w:cstheme="minorHAnsi"/>
                <w:color w:val="000000"/>
                <w:sz w:val="20"/>
                <w:szCs w:val="20"/>
              </w:rPr>
            </w:pPr>
          </w:p>
        </w:tc>
      </w:tr>
      <w:tr w:rsidR="00584D2D" w:rsidRPr="00584D2D" w14:paraId="44693079"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0C6678C" w14:textId="60FEBC74" w:rsidR="00584D2D" w:rsidRPr="00584D2D" w:rsidRDefault="00720FBB"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Establish </w:t>
            </w:r>
            <w:r w:rsidR="00EE3BDD">
              <w:rPr>
                <w:rFonts w:ascii="Candara" w:hAnsi="Candara" w:cstheme="minorHAnsi"/>
                <w:color w:val="000000" w:themeColor="text1"/>
                <w:sz w:val="20"/>
                <w:szCs w:val="20"/>
              </w:rPr>
              <w:t xml:space="preserve">Prayer Groups to </w:t>
            </w:r>
            <w:r>
              <w:rPr>
                <w:rFonts w:ascii="Candara" w:hAnsi="Candara" w:cstheme="minorHAnsi"/>
                <w:color w:val="000000" w:themeColor="text1"/>
                <w:sz w:val="20"/>
                <w:szCs w:val="20"/>
              </w:rPr>
              <w:t xml:space="preserve">offer </w:t>
            </w:r>
            <w:r w:rsidR="00EE3BDD">
              <w:rPr>
                <w:rFonts w:ascii="Candara" w:hAnsi="Candara" w:cstheme="minorHAnsi"/>
                <w:color w:val="000000" w:themeColor="text1"/>
                <w:sz w:val="20"/>
                <w:szCs w:val="20"/>
              </w:rPr>
              <w:t>pray</w:t>
            </w:r>
            <w:r>
              <w:rPr>
                <w:rFonts w:ascii="Candara" w:hAnsi="Candara" w:cstheme="minorHAnsi"/>
                <w:color w:val="000000" w:themeColor="text1"/>
                <w:sz w:val="20"/>
                <w:szCs w:val="20"/>
              </w:rPr>
              <w:t>er</w:t>
            </w:r>
            <w:r w:rsidR="00EE3BDD">
              <w:rPr>
                <w:rFonts w:ascii="Candara" w:hAnsi="Candara" w:cstheme="minorHAnsi"/>
                <w:color w:val="000000" w:themeColor="text1"/>
                <w:sz w:val="20"/>
                <w:szCs w:val="20"/>
              </w:rPr>
              <w:t xml:space="preserve"> for those in need</w:t>
            </w:r>
            <w:r>
              <w:rPr>
                <w:rFonts w:ascii="Candara" w:hAnsi="Candara" w:cstheme="minorHAnsi"/>
                <w:color w:val="000000" w:themeColor="text1"/>
                <w:sz w:val="20"/>
                <w:szCs w:val="20"/>
              </w:rPr>
              <w:t xml:space="preserve"> and for thanksgiving</w:t>
            </w:r>
          </w:p>
        </w:tc>
        <w:tc>
          <w:tcPr>
            <w:tcW w:w="1980" w:type="dxa"/>
            <w:tcBorders>
              <w:top w:val="single" w:sz="4" w:space="0" w:color="31859C"/>
              <w:left w:val="single" w:sz="4" w:space="0" w:color="31859C"/>
              <w:bottom w:val="single" w:sz="4" w:space="0" w:color="31859C"/>
              <w:right w:val="single" w:sz="4" w:space="0" w:color="31859C"/>
            </w:tcBorders>
          </w:tcPr>
          <w:p w14:paraId="167F3403"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28FB1BE0"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3468B1" w:rsidRPr="00584D2D" w14:paraId="15D8234E"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17F3D882" w14:textId="7599D593" w:rsidR="003468B1" w:rsidRDefault="003468B1"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Communication Plan needs to address those who do not have/check emails</w:t>
            </w:r>
          </w:p>
        </w:tc>
        <w:tc>
          <w:tcPr>
            <w:tcW w:w="1980" w:type="dxa"/>
            <w:tcBorders>
              <w:top w:val="single" w:sz="4" w:space="0" w:color="31859C"/>
              <w:left w:val="single" w:sz="4" w:space="0" w:color="31859C"/>
              <w:bottom w:val="single" w:sz="4" w:space="0" w:color="31859C"/>
              <w:right w:val="single" w:sz="4" w:space="0" w:color="31859C"/>
            </w:tcBorders>
          </w:tcPr>
          <w:p w14:paraId="00C5AF8C" w14:textId="77777777" w:rsidR="003468B1" w:rsidRPr="00584D2D" w:rsidRDefault="003468B1"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AEC49CD" w14:textId="77777777" w:rsidR="003468B1" w:rsidRPr="00584D2D" w:rsidRDefault="003468B1" w:rsidP="00584D2D">
            <w:pPr>
              <w:autoSpaceDE w:val="0"/>
              <w:autoSpaceDN w:val="0"/>
              <w:adjustRightInd w:val="0"/>
              <w:rPr>
                <w:rFonts w:ascii="Candara" w:hAnsi="Candara" w:cstheme="minorHAnsi"/>
                <w:color w:val="000000"/>
                <w:sz w:val="20"/>
                <w:szCs w:val="20"/>
              </w:rPr>
            </w:pPr>
          </w:p>
        </w:tc>
      </w:tr>
    </w:tbl>
    <w:p w14:paraId="40CD04CA" w14:textId="77777777" w:rsidR="00624D06" w:rsidRPr="00624D06" w:rsidRDefault="00624D06">
      <w:pPr>
        <w:rPr>
          <w:sz w:val="4"/>
          <w:szCs w:val="4"/>
        </w:rPr>
      </w:pPr>
    </w:p>
    <w:tbl>
      <w:tblPr>
        <w:tblStyle w:val="TableGrid"/>
        <w:tblW w:w="10350" w:type="dxa"/>
        <w:tblInd w:w="-635" w:type="dxa"/>
        <w:tblLayout w:type="fixed"/>
        <w:tblLook w:val="04A0" w:firstRow="1" w:lastRow="0" w:firstColumn="1" w:lastColumn="0" w:noHBand="0" w:noVBand="1"/>
      </w:tblPr>
      <w:tblGrid>
        <w:gridCol w:w="7110"/>
        <w:gridCol w:w="1980"/>
        <w:gridCol w:w="1260"/>
      </w:tblGrid>
      <w:tr w:rsidR="00584D2D" w:rsidRPr="006624BA" w14:paraId="55705734" w14:textId="77777777" w:rsidTr="00E23ABD">
        <w:trPr>
          <w:trHeight w:val="20"/>
        </w:trPr>
        <w:tc>
          <w:tcPr>
            <w:tcW w:w="7110" w:type="dxa"/>
            <w:tcBorders>
              <w:top w:val="single" w:sz="4" w:space="0" w:color="auto"/>
              <w:left w:val="single" w:sz="4" w:space="0" w:color="auto"/>
              <w:bottom w:val="nil"/>
              <w:right w:val="nil"/>
            </w:tcBorders>
            <w:shd w:val="clear" w:color="auto" w:fill="31859C"/>
          </w:tcPr>
          <w:p w14:paraId="5D0AF627" w14:textId="77777777" w:rsidR="00584D2D" w:rsidRPr="00CB31E9" w:rsidRDefault="00584D2D" w:rsidP="00584D2D">
            <w:pPr>
              <w:autoSpaceDE w:val="0"/>
              <w:autoSpaceDN w:val="0"/>
              <w:adjustRightInd w:val="0"/>
              <w:rPr>
                <w:rFonts w:ascii="Candara" w:hAnsi="Candara" w:cstheme="minorHAnsi"/>
                <w:color w:val="000000" w:themeColor="text1"/>
                <w:sz w:val="6"/>
                <w:szCs w:val="6"/>
              </w:rPr>
            </w:pPr>
          </w:p>
        </w:tc>
        <w:tc>
          <w:tcPr>
            <w:tcW w:w="1980" w:type="dxa"/>
            <w:tcBorders>
              <w:top w:val="single" w:sz="4" w:space="0" w:color="auto"/>
              <w:left w:val="nil"/>
              <w:bottom w:val="nil"/>
              <w:right w:val="nil"/>
            </w:tcBorders>
            <w:shd w:val="clear" w:color="auto" w:fill="31859C"/>
          </w:tcPr>
          <w:p w14:paraId="089226CA" w14:textId="77777777" w:rsidR="00584D2D" w:rsidRPr="00CB31E9" w:rsidRDefault="00584D2D" w:rsidP="00584D2D">
            <w:pPr>
              <w:rPr>
                <w:rFonts w:ascii="Candara" w:hAnsi="Candara" w:cstheme="minorHAnsi"/>
                <w:sz w:val="6"/>
                <w:szCs w:val="6"/>
              </w:rPr>
            </w:pPr>
          </w:p>
        </w:tc>
        <w:tc>
          <w:tcPr>
            <w:tcW w:w="1260" w:type="dxa"/>
            <w:tcBorders>
              <w:top w:val="single" w:sz="4" w:space="0" w:color="auto"/>
              <w:left w:val="nil"/>
              <w:bottom w:val="nil"/>
              <w:right w:val="single" w:sz="4" w:space="0" w:color="auto"/>
            </w:tcBorders>
            <w:shd w:val="clear" w:color="auto" w:fill="31859C"/>
          </w:tcPr>
          <w:p w14:paraId="69E6C715" w14:textId="77777777" w:rsidR="00584D2D" w:rsidRPr="00CB31E9" w:rsidRDefault="00584D2D" w:rsidP="00584D2D">
            <w:pPr>
              <w:autoSpaceDE w:val="0"/>
              <w:autoSpaceDN w:val="0"/>
              <w:adjustRightInd w:val="0"/>
              <w:rPr>
                <w:rFonts w:ascii="Candara" w:hAnsi="Candara" w:cstheme="minorHAnsi"/>
                <w:color w:val="000000"/>
                <w:sz w:val="6"/>
                <w:szCs w:val="6"/>
              </w:rPr>
            </w:pPr>
          </w:p>
        </w:tc>
      </w:tr>
      <w:tr w:rsidR="00EE3BDD" w:rsidRPr="006624BA" w14:paraId="15C56C40" w14:textId="77777777" w:rsidTr="00E23ABD">
        <w:trPr>
          <w:trHeight w:val="20"/>
        </w:trPr>
        <w:tc>
          <w:tcPr>
            <w:tcW w:w="7110" w:type="dxa"/>
            <w:tcBorders>
              <w:top w:val="nil"/>
              <w:bottom w:val="single" w:sz="4" w:space="0" w:color="31859C"/>
              <w:right w:val="nil"/>
            </w:tcBorders>
            <w:shd w:val="clear" w:color="auto" w:fill="E46C0A"/>
          </w:tcPr>
          <w:p w14:paraId="37D0154E" w14:textId="06E0FA51" w:rsidR="00EE3BDD" w:rsidRPr="00584D2D" w:rsidRDefault="00EE3BDD" w:rsidP="00EE3BDD">
            <w:pPr>
              <w:autoSpaceDE w:val="0"/>
              <w:autoSpaceDN w:val="0"/>
              <w:adjustRightInd w:val="0"/>
              <w:jc w:val="center"/>
              <w:rPr>
                <w:rFonts w:ascii="Candara" w:hAnsi="Candara" w:cstheme="minorHAnsi"/>
                <w:color w:val="000000" w:themeColor="text1"/>
                <w:sz w:val="20"/>
                <w:szCs w:val="20"/>
              </w:rPr>
            </w:pPr>
            <w:r>
              <w:rPr>
                <w:rFonts w:ascii="Candara" w:hAnsi="Candara" w:cstheme="minorHAnsi"/>
                <w:b/>
                <w:bCs/>
                <w:color w:val="FFFFFF" w:themeColor="background1"/>
                <w:sz w:val="24"/>
                <w:szCs w:val="24"/>
              </w:rPr>
              <w:t xml:space="preserve">Connection </w:t>
            </w:r>
          </w:p>
        </w:tc>
        <w:tc>
          <w:tcPr>
            <w:tcW w:w="1980" w:type="dxa"/>
            <w:tcBorders>
              <w:top w:val="nil"/>
              <w:left w:val="nil"/>
              <w:bottom w:val="single" w:sz="4" w:space="0" w:color="31859C"/>
              <w:right w:val="nil"/>
            </w:tcBorders>
            <w:shd w:val="clear" w:color="auto" w:fill="E46C0A"/>
          </w:tcPr>
          <w:p w14:paraId="44CE1ED0" w14:textId="77777777" w:rsidR="00EE3BDD" w:rsidRPr="00584D2D" w:rsidRDefault="00EE3BDD" w:rsidP="00EE3BDD">
            <w:pPr>
              <w:rPr>
                <w:rFonts w:ascii="Candara" w:hAnsi="Candara" w:cstheme="minorHAnsi"/>
                <w:sz w:val="20"/>
                <w:szCs w:val="20"/>
              </w:rPr>
            </w:pPr>
          </w:p>
        </w:tc>
        <w:tc>
          <w:tcPr>
            <w:tcW w:w="1260" w:type="dxa"/>
            <w:tcBorders>
              <w:top w:val="nil"/>
              <w:left w:val="nil"/>
              <w:bottom w:val="single" w:sz="4" w:space="0" w:color="31859C"/>
              <w:right w:val="single" w:sz="4" w:space="0" w:color="auto"/>
            </w:tcBorders>
            <w:shd w:val="clear" w:color="auto" w:fill="E46C0A"/>
          </w:tcPr>
          <w:p w14:paraId="3280E45C" w14:textId="77777777" w:rsidR="00EE3BDD" w:rsidRPr="00584D2D" w:rsidRDefault="00EE3BDD" w:rsidP="00EE3BDD">
            <w:pPr>
              <w:autoSpaceDE w:val="0"/>
              <w:autoSpaceDN w:val="0"/>
              <w:adjustRightInd w:val="0"/>
              <w:rPr>
                <w:rFonts w:ascii="Candara" w:hAnsi="Candara" w:cstheme="minorHAnsi"/>
                <w:color w:val="000000"/>
                <w:sz w:val="20"/>
                <w:szCs w:val="20"/>
              </w:rPr>
            </w:pPr>
          </w:p>
        </w:tc>
      </w:tr>
      <w:tr w:rsidR="00584D2D" w:rsidRPr="006624BA" w14:paraId="13750EF5"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E4F1587" w14:textId="781B1C84" w:rsidR="00584D2D" w:rsidRPr="00584D2D" w:rsidRDefault="00720FBB"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Enable </w:t>
            </w:r>
            <w:r w:rsidR="00F36118">
              <w:rPr>
                <w:rFonts w:ascii="Candara" w:hAnsi="Candara" w:cstheme="minorHAnsi"/>
                <w:color w:val="000000" w:themeColor="text1"/>
                <w:sz w:val="20"/>
                <w:szCs w:val="20"/>
              </w:rPr>
              <w:t xml:space="preserve">“Zoom” (or related technology) </w:t>
            </w:r>
            <w:r>
              <w:rPr>
                <w:rFonts w:ascii="Candara" w:hAnsi="Candara" w:cstheme="minorHAnsi"/>
                <w:color w:val="000000" w:themeColor="text1"/>
                <w:sz w:val="20"/>
                <w:szCs w:val="20"/>
              </w:rPr>
              <w:t>virtual meeting -</w:t>
            </w:r>
            <w:r w:rsidR="00F36118">
              <w:rPr>
                <w:rFonts w:ascii="Candara" w:hAnsi="Candara" w:cstheme="minorHAnsi"/>
                <w:color w:val="000000" w:themeColor="text1"/>
                <w:sz w:val="20"/>
                <w:szCs w:val="20"/>
              </w:rPr>
              <w:t xml:space="preserve"> Lead (team) identified </w:t>
            </w:r>
          </w:p>
        </w:tc>
        <w:tc>
          <w:tcPr>
            <w:tcW w:w="1980" w:type="dxa"/>
            <w:tcBorders>
              <w:top w:val="single" w:sz="4" w:space="0" w:color="31859C"/>
              <w:left w:val="single" w:sz="4" w:space="0" w:color="31859C"/>
              <w:bottom w:val="single" w:sz="4" w:space="0" w:color="31859C"/>
              <w:right w:val="single" w:sz="4" w:space="0" w:color="31859C"/>
            </w:tcBorders>
          </w:tcPr>
          <w:p w14:paraId="4AF9AB2B"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67286344"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720FBB" w:rsidRPr="006624BA" w14:paraId="2F885E73"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19C65A7" w14:textId="7A62E533" w:rsidR="00720FBB" w:rsidRDefault="00720FBB"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Offer 1:1 scheduled virtual or phone meetings with Priest </w:t>
            </w:r>
          </w:p>
        </w:tc>
        <w:tc>
          <w:tcPr>
            <w:tcW w:w="1980" w:type="dxa"/>
            <w:tcBorders>
              <w:top w:val="single" w:sz="4" w:space="0" w:color="31859C"/>
              <w:left w:val="single" w:sz="4" w:space="0" w:color="31859C"/>
              <w:bottom w:val="single" w:sz="4" w:space="0" w:color="31859C"/>
              <w:right w:val="single" w:sz="4" w:space="0" w:color="31859C"/>
            </w:tcBorders>
          </w:tcPr>
          <w:p w14:paraId="27F47C9B" w14:textId="77777777" w:rsidR="00720FBB" w:rsidRPr="00584D2D" w:rsidRDefault="00720FBB"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695CFDFA" w14:textId="77777777" w:rsidR="00720FBB" w:rsidRPr="00584D2D" w:rsidRDefault="00720FBB" w:rsidP="00584D2D">
            <w:pPr>
              <w:autoSpaceDE w:val="0"/>
              <w:autoSpaceDN w:val="0"/>
              <w:adjustRightInd w:val="0"/>
              <w:rPr>
                <w:rFonts w:ascii="Candara" w:hAnsi="Candara" w:cstheme="minorHAnsi"/>
                <w:color w:val="000000"/>
                <w:sz w:val="20"/>
                <w:szCs w:val="20"/>
              </w:rPr>
            </w:pPr>
          </w:p>
        </w:tc>
      </w:tr>
      <w:tr w:rsidR="00720FBB" w:rsidRPr="006624BA" w14:paraId="3C0ACA09"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F9000A9" w14:textId="7B3746DF" w:rsidR="00720FBB" w:rsidRDefault="00720FBB"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Create “Ask Father…” virtual meeting with Father </w:t>
            </w:r>
          </w:p>
        </w:tc>
        <w:tc>
          <w:tcPr>
            <w:tcW w:w="1980" w:type="dxa"/>
            <w:tcBorders>
              <w:top w:val="single" w:sz="4" w:space="0" w:color="31859C"/>
              <w:left w:val="single" w:sz="4" w:space="0" w:color="31859C"/>
              <w:bottom w:val="single" w:sz="4" w:space="0" w:color="31859C"/>
              <w:right w:val="single" w:sz="4" w:space="0" w:color="31859C"/>
            </w:tcBorders>
          </w:tcPr>
          <w:p w14:paraId="027643A4" w14:textId="77777777" w:rsidR="00720FBB" w:rsidRPr="00584D2D" w:rsidRDefault="00720FBB"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E0DA1F4" w14:textId="77777777" w:rsidR="00720FBB" w:rsidRPr="00584D2D" w:rsidRDefault="00720FBB" w:rsidP="00584D2D">
            <w:pPr>
              <w:autoSpaceDE w:val="0"/>
              <w:autoSpaceDN w:val="0"/>
              <w:adjustRightInd w:val="0"/>
              <w:rPr>
                <w:rFonts w:ascii="Candara" w:hAnsi="Candara" w:cstheme="minorHAnsi"/>
                <w:color w:val="000000"/>
                <w:sz w:val="20"/>
                <w:szCs w:val="20"/>
              </w:rPr>
            </w:pPr>
          </w:p>
        </w:tc>
      </w:tr>
      <w:tr w:rsidR="00584D2D" w:rsidRPr="006624BA" w14:paraId="7850774D"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01A0635D" w14:textId="1477CA6F" w:rsidR="00584D2D" w:rsidRPr="00584D2D" w:rsidRDefault="00720FBB"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Create and communicate w</w:t>
            </w:r>
            <w:r w:rsidR="00F36118">
              <w:rPr>
                <w:rFonts w:ascii="Candara" w:hAnsi="Candara" w:cstheme="minorHAnsi"/>
                <w:color w:val="000000" w:themeColor="text1"/>
                <w:sz w:val="20"/>
                <w:szCs w:val="20"/>
              </w:rPr>
              <w:t xml:space="preserve">eekly </w:t>
            </w:r>
            <w:r>
              <w:rPr>
                <w:rFonts w:ascii="Candara" w:hAnsi="Candara" w:cstheme="minorHAnsi"/>
                <w:color w:val="000000" w:themeColor="text1"/>
                <w:sz w:val="20"/>
                <w:szCs w:val="20"/>
              </w:rPr>
              <w:t xml:space="preserve">virtual </w:t>
            </w:r>
            <w:r w:rsidR="00F36118">
              <w:rPr>
                <w:rFonts w:ascii="Candara" w:hAnsi="Candara" w:cstheme="minorHAnsi"/>
                <w:color w:val="000000" w:themeColor="text1"/>
                <w:sz w:val="20"/>
                <w:szCs w:val="20"/>
              </w:rPr>
              <w:t xml:space="preserve">meeting schedule to parish </w:t>
            </w:r>
          </w:p>
        </w:tc>
        <w:tc>
          <w:tcPr>
            <w:tcW w:w="1980" w:type="dxa"/>
            <w:tcBorders>
              <w:top w:val="single" w:sz="4" w:space="0" w:color="31859C"/>
              <w:left w:val="single" w:sz="4" w:space="0" w:color="31859C"/>
              <w:bottom w:val="single" w:sz="4" w:space="0" w:color="31859C"/>
              <w:right w:val="single" w:sz="4" w:space="0" w:color="31859C"/>
            </w:tcBorders>
          </w:tcPr>
          <w:p w14:paraId="0110953F"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743A36AD"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6624BA" w14:paraId="71044278"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4891007" w14:textId="4D5F70AB" w:rsidR="00584D2D" w:rsidRPr="00584D2D" w:rsidRDefault="00720FBB"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Continue w</w:t>
            </w:r>
            <w:r w:rsidR="00F36118">
              <w:rPr>
                <w:rFonts w:ascii="Candara" w:hAnsi="Candara" w:cstheme="minorHAnsi"/>
                <w:color w:val="000000" w:themeColor="text1"/>
                <w:sz w:val="20"/>
                <w:szCs w:val="20"/>
              </w:rPr>
              <w:t>eekly and Monthly parish bulletins and publications (email only)</w:t>
            </w:r>
          </w:p>
        </w:tc>
        <w:tc>
          <w:tcPr>
            <w:tcW w:w="1980" w:type="dxa"/>
            <w:tcBorders>
              <w:top w:val="single" w:sz="4" w:space="0" w:color="31859C"/>
              <w:left w:val="single" w:sz="4" w:space="0" w:color="31859C"/>
              <w:bottom w:val="single" w:sz="4" w:space="0" w:color="31859C"/>
              <w:right w:val="single" w:sz="4" w:space="0" w:color="31859C"/>
            </w:tcBorders>
          </w:tcPr>
          <w:p w14:paraId="2938CD3D"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32657D5"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6624BA" w14:paraId="7043D79D"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1EB252EA" w14:textId="0A490F97" w:rsidR="00584D2D" w:rsidRPr="00584D2D" w:rsidRDefault="00F36118"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Identify needs within the local community to offer/continue outreach support </w:t>
            </w:r>
          </w:p>
        </w:tc>
        <w:tc>
          <w:tcPr>
            <w:tcW w:w="1980" w:type="dxa"/>
            <w:tcBorders>
              <w:top w:val="single" w:sz="4" w:space="0" w:color="31859C"/>
              <w:left w:val="single" w:sz="4" w:space="0" w:color="31859C"/>
              <w:bottom w:val="single" w:sz="4" w:space="0" w:color="31859C"/>
              <w:right w:val="single" w:sz="4" w:space="0" w:color="31859C"/>
            </w:tcBorders>
          </w:tcPr>
          <w:p w14:paraId="3A2399E0"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2D2E911"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6624BA" w14:paraId="07209348"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4447F15" w14:textId="4E117051" w:rsidR="00584D2D" w:rsidRPr="00584D2D" w:rsidRDefault="00F36118" w:rsidP="00584D2D">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Create “calling tree” to check in with all parishioners (short call; not just MVPs)</w:t>
            </w:r>
          </w:p>
        </w:tc>
        <w:tc>
          <w:tcPr>
            <w:tcW w:w="1980" w:type="dxa"/>
            <w:tcBorders>
              <w:top w:val="single" w:sz="4" w:space="0" w:color="31859C"/>
              <w:left w:val="single" w:sz="4" w:space="0" w:color="31859C"/>
              <w:bottom w:val="single" w:sz="4" w:space="0" w:color="31859C"/>
              <w:right w:val="single" w:sz="4" w:space="0" w:color="31859C"/>
            </w:tcBorders>
          </w:tcPr>
          <w:p w14:paraId="62CC3845"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4F97A1A2"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6624BA" w14:paraId="225F5A3E"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FA2F58E" w14:textId="40AC216D" w:rsidR="00584D2D" w:rsidRPr="00584D2D" w:rsidRDefault="00F36118"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 xml:space="preserve">Continue ministries via on-line format (men’s group; youth, Philoptochos, etc) </w:t>
            </w:r>
          </w:p>
        </w:tc>
        <w:tc>
          <w:tcPr>
            <w:tcW w:w="1980" w:type="dxa"/>
            <w:tcBorders>
              <w:top w:val="single" w:sz="4" w:space="0" w:color="31859C"/>
              <w:left w:val="single" w:sz="4" w:space="0" w:color="31859C"/>
              <w:bottom w:val="single" w:sz="4" w:space="0" w:color="31859C"/>
              <w:right w:val="single" w:sz="4" w:space="0" w:color="31859C"/>
            </w:tcBorders>
          </w:tcPr>
          <w:p w14:paraId="39B3275F"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28FA38BC"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6624BA" w14:paraId="22695B39"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1750BB85" w14:textId="71E0D328" w:rsidR="00584D2D" w:rsidRPr="00584D2D" w:rsidRDefault="00F36118"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 xml:space="preserve">Provide </w:t>
            </w:r>
            <w:r w:rsidR="00720FBB">
              <w:rPr>
                <w:rFonts w:ascii="Candara" w:hAnsi="Candara" w:cstheme="minorHAnsi"/>
                <w:color w:val="000000"/>
                <w:sz w:val="20"/>
                <w:szCs w:val="20"/>
              </w:rPr>
              <w:t>virtual</w:t>
            </w:r>
            <w:r>
              <w:rPr>
                <w:rFonts w:ascii="Candara" w:hAnsi="Candara" w:cstheme="minorHAnsi"/>
                <w:color w:val="000000"/>
                <w:sz w:val="20"/>
                <w:szCs w:val="20"/>
              </w:rPr>
              <w:t xml:space="preserve"> Bible Studies, “Orthodoxy 101</w:t>
            </w:r>
            <w:r w:rsidR="00624D06">
              <w:rPr>
                <w:rFonts w:ascii="Candara" w:hAnsi="Candara" w:cstheme="minorHAnsi"/>
                <w:color w:val="000000"/>
                <w:sz w:val="20"/>
                <w:szCs w:val="20"/>
              </w:rPr>
              <w:t xml:space="preserve">”; </w:t>
            </w:r>
            <w:r w:rsidR="000C2A98">
              <w:rPr>
                <w:rFonts w:ascii="Candara" w:hAnsi="Candara" w:cstheme="minorHAnsi"/>
                <w:color w:val="000000"/>
                <w:sz w:val="20"/>
                <w:szCs w:val="20"/>
              </w:rPr>
              <w:t>Catechumen</w:t>
            </w:r>
            <w:r>
              <w:rPr>
                <w:rFonts w:ascii="Candara" w:hAnsi="Candara" w:cstheme="minorHAnsi"/>
                <w:color w:val="000000"/>
                <w:sz w:val="20"/>
                <w:szCs w:val="20"/>
              </w:rPr>
              <w:t xml:space="preserve"> classes, etc </w:t>
            </w:r>
          </w:p>
        </w:tc>
        <w:tc>
          <w:tcPr>
            <w:tcW w:w="1980" w:type="dxa"/>
            <w:tcBorders>
              <w:top w:val="single" w:sz="4" w:space="0" w:color="31859C"/>
              <w:left w:val="single" w:sz="4" w:space="0" w:color="31859C"/>
              <w:bottom w:val="single" w:sz="4" w:space="0" w:color="31859C"/>
              <w:right w:val="single" w:sz="4" w:space="0" w:color="31859C"/>
            </w:tcBorders>
          </w:tcPr>
          <w:p w14:paraId="0F369D29"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D37D814"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6624BA" w14:paraId="70B94892"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1F0872D2" w14:textId="7E5A8709" w:rsidR="00584D2D" w:rsidRPr="00584D2D" w:rsidRDefault="00720FBB"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Hold</w:t>
            </w:r>
            <w:r w:rsidR="006112D1">
              <w:rPr>
                <w:rFonts w:ascii="Candara" w:hAnsi="Candara" w:cstheme="minorHAnsi"/>
                <w:color w:val="000000"/>
                <w:sz w:val="20"/>
                <w:szCs w:val="20"/>
              </w:rPr>
              <w:t xml:space="preserve"> monthly and special (weekly or bi-weekly)</w:t>
            </w:r>
            <w:r w:rsidR="00F36118">
              <w:rPr>
                <w:rFonts w:ascii="Candara" w:hAnsi="Candara" w:cstheme="minorHAnsi"/>
                <w:color w:val="000000"/>
                <w:sz w:val="20"/>
                <w:szCs w:val="20"/>
              </w:rPr>
              <w:t xml:space="preserve"> </w:t>
            </w:r>
            <w:r w:rsidR="006112D1">
              <w:rPr>
                <w:rFonts w:ascii="Candara" w:hAnsi="Candara" w:cstheme="minorHAnsi"/>
                <w:color w:val="000000"/>
                <w:sz w:val="20"/>
                <w:szCs w:val="20"/>
              </w:rPr>
              <w:t xml:space="preserve">virtual </w:t>
            </w:r>
            <w:r w:rsidR="00F36118">
              <w:rPr>
                <w:rFonts w:ascii="Candara" w:hAnsi="Candara" w:cstheme="minorHAnsi"/>
                <w:color w:val="000000"/>
                <w:sz w:val="20"/>
                <w:szCs w:val="20"/>
              </w:rPr>
              <w:t xml:space="preserve">Parish Council meetings </w:t>
            </w:r>
          </w:p>
        </w:tc>
        <w:tc>
          <w:tcPr>
            <w:tcW w:w="1980" w:type="dxa"/>
            <w:tcBorders>
              <w:top w:val="single" w:sz="4" w:space="0" w:color="31859C"/>
              <w:left w:val="single" w:sz="4" w:space="0" w:color="31859C"/>
              <w:bottom w:val="single" w:sz="4" w:space="0" w:color="31859C"/>
              <w:right w:val="single" w:sz="4" w:space="0" w:color="31859C"/>
            </w:tcBorders>
          </w:tcPr>
          <w:p w14:paraId="2229A9C6"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362CF59"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584D2D" w:rsidRPr="006624BA" w14:paraId="5D27556B"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0760CAF8" w14:textId="29511BC1" w:rsidR="00584D2D" w:rsidRPr="00584D2D" w:rsidRDefault="006112D1"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 xml:space="preserve">Enable Church School lessons and student connections on weekly basis </w:t>
            </w:r>
          </w:p>
        </w:tc>
        <w:tc>
          <w:tcPr>
            <w:tcW w:w="1980" w:type="dxa"/>
            <w:tcBorders>
              <w:top w:val="single" w:sz="4" w:space="0" w:color="31859C"/>
              <w:left w:val="single" w:sz="4" w:space="0" w:color="31859C"/>
              <w:bottom w:val="single" w:sz="4" w:space="0" w:color="31859C"/>
              <w:right w:val="single" w:sz="4" w:space="0" w:color="31859C"/>
            </w:tcBorders>
          </w:tcPr>
          <w:p w14:paraId="275749E9" w14:textId="77777777" w:rsidR="00584D2D" w:rsidRPr="00584D2D" w:rsidRDefault="00584D2D"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5ABB43DD" w14:textId="77777777" w:rsidR="00584D2D" w:rsidRPr="00584D2D" w:rsidRDefault="00584D2D" w:rsidP="00584D2D">
            <w:pPr>
              <w:autoSpaceDE w:val="0"/>
              <w:autoSpaceDN w:val="0"/>
              <w:adjustRightInd w:val="0"/>
              <w:rPr>
                <w:rFonts w:ascii="Candara" w:hAnsi="Candara" w:cstheme="minorHAnsi"/>
                <w:color w:val="000000"/>
                <w:sz w:val="20"/>
                <w:szCs w:val="20"/>
              </w:rPr>
            </w:pPr>
          </w:p>
        </w:tc>
      </w:tr>
      <w:tr w:rsidR="006112D1" w:rsidRPr="006624BA" w14:paraId="3116C228"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7406CD8" w14:textId="4A869204" w:rsidR="006112D1" w:rsidRDefault="006112D1"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Offer virtual Greek School classroom and education</w:t>
            </w:r>
          </w:p>
        </w:tc>
        <w:tc>
          <w:tcPr>
            <w:tcW w:w="1980" w:type="dxa"/>
            <w:tcBorders>
              <w:top w:val="single" w:sz="4" w:space="0" w:color="31859C"/>
              <w:left w:val="single" w:sz="4" w:space="0" w:color="31859C"/>
              <w:bottom w:val="single" w:sz="4" w:space="0" w:color="31859C"/>
              <w:right w:val="single" w:sz="4" w:space="0" w:color="31859C"/>
            </w:tcBorders>
          </w:tcPr>
          <w:p w14:paraId="5D9C7F19" w14:textId="77777777" w:rsidR="006112D1" w:rsidRPr="00584D2D" w:rsidRDefault="006112D1"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57C4B9BF" w14:textId="77777777" w:rsidR="006112D1" w:rsidRPr="00584D2D" w:rsidRDefault="006112D1" w:rsidP="00584D2D">
            <w:pPr>
              <w:autoSpaceDE w:val="0"/>
              <w:autoSpaceDN w:val="0"/>
              <w:adjustRightInd w:val="0"/>
              <w:rPr>
                <w:rFonts w:ascii="Candara" w:hAnsi="Candara" w:cstheme="minorHAnsi"/>
                <w:color w:val="000000"/>
                <w:sz w:val="20"/>
                <w:szCs w:val="20"/>
              </w:rPr>
            </w:pPr>
          </w:p>
        </w:tc>
      </w:tr>
      <w:tr w:rsidR="00776F9F" w:rsidRPr="006624BA" w14:paraId="273C02AF"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8A6F104" w14:textId="7C8DECFA" w:rsidR="00776F9F" w:rsidRDefault="00776F9F" w:rsidP="00584D2D">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Establish reading groups / book clubs</w:t>
            </w:r>
          </w:p>
        </w:tc>
        <w:tc>
          <w:tcPr>
            <w:tcW w:w="1980" w:type="dxa"/>
            <w:tcBorders>
              <w:top w:val="single" w:sz="4" w:space="0" w:color="31859C"/>
              <w:left w:val="single" w:sz="4" w:space="0" w:color="31859C"/>
              <w:bottom w:val="single" w:sz="4" w:space="0" w:color="31859C"/>
              <w:right w:val="single" w:sz="4" w:space="0" w:color="31859C"/>
            </w:tcBorders>
          </w:tcPr>
          <w:p w14:paraId="477901B7" w14:textId="77777777" w:rsidR="00776F9F" w:rsidRPr="00584D2D" w:rsidRDefault="00776F9F" w:rsidP="00584D2D">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843AC77" w14:textId="77777777" w:rsidR="00776F9F" w:rsidRPr="00584D2D" w:rsidRDefault="00776F9F" w:rsidP="00584D2D">
            <w:pPr>
              <w:autoSpaceDE w:val="0"/>
              <w:autoSpaceDN w:val="0"/>
              <w:adjustRightInd w:val="0"/>
              <w:rPr>
                <w:rFonts w:ascii="Candara" w:hAnsi="Candara" w:cstheme="minorHAnsi"/>
                <w:color w:val="000000"/>
                <w:sz w:val="20"/>
                <w:szCs w:val="20"/>
              </w:rPr>
            </w:pPr>
          </w:p>
        </w:tc>
      </w:tr>
      <w:tr w:rsidR="00776F9F" w:rsidRPr="006624BA" w14:paraId="0B8704DB"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201BB21" w14:textId="37B9ECE4" w:rsidR="00776F9F" w:rsidRDefault="00776F9F" w:rsidP="00776F9F">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 xml:space="preserve">Have fun! Create unique ways to connect (Greek </w:t>
            </w:r>
            <w:r w:rsidR="00624D06">
              <w:rPr>
                <w:rFonts w:ascii="Candara" w:hAnsi="Candara" w:cstheme="minorHAnsi"/>
                <w:color w:val="000000"/>
                <w:sz w:val="20"/>
                <w:szCs w:val="20"/>
              </w:rPr>
              <w:t>cooking; Prosforo</w:t>
            </w:r>
            <w:r>
              <w:rPr>
                <w:rFonts w:ascii="Candara" w:hAnsi="Candara" w:cstheme="minorHAnsi"/>
                <w:color w:val="000000"/>
                <w:sz w:val="20"/>
                <w:szCs w:val="20"/>
              </w:rPr>
              <w:t xml:space="preserve"> baking, etc)</w:t>
            </w:r>
          </w:p>
        </w:tc>
        <w:tc>
          <w:tcPr>
            <w:tcW w:w="1980" w:type="dxa"/>
            <w:tcBorders>
              <w:top w:val="single" w:sz="4" w:space="0" w:color="31859C"/>
              <w:left w:val="single" w:sz="4" w:space="0" w:color="31859C"/>
              <w:bottom w:val="single" w:sz="4" w:space="0" w:color="31859C"/>
              <w:right w:val="single" w:sz="4" w:space="0" w:color="31859C"/>
            </w:tcBorders>
          </w:tcPr>
          <w:p w14:paraId="5774B030" w14:textId="77777777" w:rsidR="00776F9F" w:rsidRPr="00584D2D" w:rsidRDefault="00776F9F" w:rsidP="00776F9F">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297FB0E" w14:textId="77777777" w:rsidR="00776F9F" w:rsidRPr="00584D2D" w:rsidRDefault="00776F9F" w:rsidP="00776F9F">
            <w:pPr>
              <w:autoSpaceDE w:val="0"/>
              <w:autoSpaceDN w:val="0"/>
              <w:adjustRightInd w:val="0"/>
              <w:rPr>
                <w:rFonts w:ascii="Candara" w:hAnsi="Candara" w:cstheme="minorHAnsi"/>
                <w:color w:val="000000"/>
                <w:sz w:val="20"/>
                <w:szCs w:val="20"/>
              </w:rPr>
            </w:pPr>
          </w:p>
        </w:tc>
      </w:tr>
    </w:tbl>
    <w:p w14:paraId="552B43B4" w14:textId="77777777" w:rsidR="00D8120F" w:rsidRDefault="00D8120F" w:rsidP="00E23ABD">
      <w:pPr>
        <w:ind w:firstLine="3960"/>
        <w:rPr>
          <w:rFonts w:ascii="Candara" w:hAnsi="Candara" w:cstheme="minorHAnsi"/>
          <w:b/>
          <w:bCs/>
          <w:color w:val="E46C0A"/>
          <w:sz w:val="24"/>
          <w:szCs w:val="24"/>
        </w:rPr>
      </w:pPr>
    </w:p>
    <w:p w14:paraId="44B79ED7" w14:textId="77777777" w:rsidR="00C15B85" w:rsidRDefault="00C15B85" w:rsidP="00C15B85">
      <w:pPr>
        <w:ind w:hanging="540"/>
        <w:rPr>
          <w:rFonts w:ascii="Candara" w:hAnsi="Candara" w:cstheme="minorHAnsi"/>
          <w:b/>
          <w:bCs/>
          <w:color w:val="E46C0A"/>
          <w:sz w:val="24"/>
          <w:szCs w:val="24"/>
        </w:rPr>
      </w:pPr>
    </w:p>
    <w:p w14:paraId="2F002317" w14:textId="2C977017" w:rsidR="00D8120F" w:rsidRDefault="00C15B85" w:rsidP="00C15B85">
      <w:pPr>
        <w:ind w:hanging="540"/>
        <w:rPr>
          <w:rFonts w:ascii="Candara" w:hAnsi="Candara" w:cstheme="minorHAnsi"/>
          <w:b/>
          <w:bCs/>
          <w:color w:val="E46C0A"/>
          <w:sz w:val="24"/>
          <w:szCs w:val="24"/>
        </w:rPr>
      </w:pPr>
      <w:r>
        <w:rPr>
          <w:rFonts w:ascii="Candara" w:hAnsi="Candara" w:cstheme="minorHAnsi"/>
          <w:b/>
          <w:bCs/>
          <w:color w:val="E46C0A"/>
          <w:sz w:val="24"/>
          <w:szCs w:val="24"/>
        </w:rPr>
        <w:t>Parish ___________________________________________</w:t>
      </w:r>
    </w:p>
    <w:p w14:paraId="7DB41031" w14:textId="77777777" w:rsidR="00C15B85" w:rsidRDefault="00C15B85" w:rsidP="00C15B85">
      <w:pPr>
        <w:ind w:hanging="540"/>
        <w:rPr>
          <w:rFonts w:ascii="Candara" w:hAnsi="Candara" w:cstheme="minorHAnsi"/>
          <w:b/>
          <w:bCs/>
          <w:color w:val="E46C0A"/>
          <w:sz w:val="24"/>
          <w:szCs w:val="24"/>
        </w:rPr>
      </w:pPr>
    </w:p>
    <w:p w14:paraId="3D358DAE" w14:textId="17ADB2E1" w:rsidR="00C15B85" w:rsidRDefault="00C15B85" w:rsidP="00C15B85">
      <w:pPr>
        <w:ind w:hanging="540"/>
        <w:rPr>
          <w:rFonts w:ascii="Candara" w:hAnsi="Candara" w:cstheme="minorHAnsi"/>
          <w:b/>
          <w:bCs/>
          <w:color w:val="E46C0A"/>
          <w:sz w:val="24"/>
          <w:szCs w:val="24"/>
        </w:rPr>
      </w:pPr>
      <w:r>
        <w:rPr>
          <w:rFonts w:ascii="Candara" w:hAnsi="Candara" w:cstheme="minorHAnsi"/>
          <w:b/>
          <w:bCs/>
          <w:color w:val="E46C0A"/>
          <w:sz w:val="24"/>
          <w:szCs w:val="24"/>
        </w:rPr>
        <w:t>Parish Council Approval Date__________________________</w:t>
      </w:r>
    </w:p>
    <w:p w14:paraId="299D2FA3" w14:textId="77777777" w:rsidR="00464B6A" w:rsidRDefault="00464B6A" w:rsidP="00464B6A">
      <w:pPr>
        <w:tabs>
          <w:tab w:val="left" w:pos="4650"/>
        </w:tabs>
        <w:ind w:firstLine="3960"/>
        <w:rPr>
          <w:rFonts w:ascii="Candara" w:hAnsi="Candara" w:cstheme="minorHAnsi"/>
          <w:sz w:val="20"/>
          <w:szCs w:val="20"/>
        </w:rPr>
      </w:pPr>
    </w:p>
    <w:tbl>
      <w:tblPr>
        <w:tblStyle w:val="TableGrid"/>
        <w:tblW w:w="10350" w:type="dxa"/>
        <w:tblInd w:w="-635" w:type="dxa"/>
        <w:tblLayout w:type="fixed"/>
        <w:tblLook w:val="04A0" w:firstRow="1" w:lastRow="0" w:firstColumn="1" w:lastColumn="0" w:noHBand="0" w:noVBand="1"/>
      </w:tblPr>
      <w:tblGrid>
        <w:gridCol w:w="7110"/>
        <w:gridCol w:w="1980"/>
        <w:gridCol w:w="1260"/>
      </w:tblGrid>
      <w:tr w:rsidR="0041360E" w:rsidRPr="00584D2D" w14:paraId="595247BA" w14:textId="77777777" w:rsidTr="00E23ABD">
        <w:tc>
          <w:tcPr>
            <w:tcW w:w="7110" w:type="dxa"/>
            <w:tcBorders>
              <w:bottom w:val="single" w:sz="4" w:space="0" w:color="auto"/>
              <w:right w:val="nil"/>
            </w:tcBorders>
            <w:shd w:val="clear" w:color="auto" w:fill="31859C"/>
          </w:tcPr>
          <w:p w14:paraId="64882131" w14:textId="510CA39B" w:rsidR="0041360E" w:rsidRPr="00584D2D" w:rsidRDefault="00624D06" w:rsidP="000C00EB">
            <w:pPr>
              <w:jc w:val="center"/>
              <w:rPr>
                <w:rFonts w:ascii="Candara" w:hAnsi="Candara" w:cstheme="minorHAnsi"/>
                <w:b/>
                <w:bCs/>
                <w:color w:val="FFFFFF" w:themeColor="background1"/>
                <w:sz w:val="24"/>
                <w:szCs w:val="24"/>
              </w:rPr>
            </w:pPr>
            <w:r w:rsidRPr="00464B6A">
              <w:rPr>
                <w:rFonts w:ascii="Candara" w:hAnsi="Candara" w:cstheme="minorHAnsi"/>
                <w:sz w:val="20"/>
                <w:szCs w:val="20"/>
              </w:rPr>
              <w:lastRenderedPageBreak/>
              <w:br w:type="page"/>
            </w:r>
            <w:r w:rsidR="0041360E" w:rsidRPr="00584D2D">
              <w:rPr>
                <w:rFonts w:ascii="Candara" w:hAnsi="Candara" w:cstheme="minorHAnsi"/>
                <w:b/>
                <w:bCs/>
                <w:color w:val="FFFFFF" w:themeColor="background1"/>
                <w:sz w:val="24"/>
                <w:szCs w:val="24"/>
              </w:rPr>
              <w:t xml:space="preserve">Action </w:t>
            </w:r>
          </w:p>
        </w:tc>
        <w:tc>
          <w:tcPr>
            <w:tcW w:w="1980" w:type="dxa"/>
            <w:tcBorders>
              <w:top w:val="single" w:sz="4" w:space="0" w:color="auto"/>
              <w:left w:val="nil"/>
              <w:bottom w:val="single" w:sz="4" w:space="0" w:color="auto"/>
              <w:right w:val="nil"/>
            </w:tcBorders>
            <w:shd w:val="clear" w:color="auto" w:fill="31859C"/>
          </w:tcPr>
          <w:p w14:paraId="556E4066" w14:textId="614BE552" w:rsidR="0041360E" w:rsidRPr="00584D2D" w:rsidRDefault="006624BA" w:rsidP="000C00EB">
            <w:pPr>
              <w:jc w:val="center"/>
              <w:rPr>
                <w:rFonts w:ascii="Candara" w:hAnsi="Candara" w:cstheme="minorHAnsi"/>
                <w:b/>
                <w:bCs/>
                <w:color w:val="FFFFFF" w:themeColor="background1"/>
                <w:sz w:val="24"/>
                <w:szCs w:val="24"/>
              </w:rPr>
            </w:pPr>
            <w:r>
              <w:rPr>
                <w:rFonts w:ascii="Candara" w:hAnsi="Candara" w:cstheme="minorHAnsi"/>
                <w:b/>
                <w:bCs/>
                <w:color w:val="FFFFFF" w:themeColor="background1"/>
                <w:sz w:val="24"/>
                <w:szCs w:val="24"/>
              </w:rPr>
              <w:t>Responsibility</w:t>
            </w:r>
          </w:p>
        </w:tc>
        <w:tc>
          <w:tcPr>
            <w:tcW w:w="1260" w:type="dxa"/>
            <w:tcBorders>
              <w:top w:val="single" w:sz="4" w:space="0" w:color="auto"/>
              <w:left w:val="nil"/>
              <w:bottom w:val="single" w:sz="4" w:space="0" w:color="auto"/>
              <w:right w:val="single" w:sz="4" w:space="0" w:color="auto"/>
            </w:tcBorders>
            <w:shd w:val="clear" w:color="auto" w:fill="31859C"/>
          </w:tcPr>
          <w:p w14:paraId="01A95C9B" w14:textId="6735902D" w:rsidR="0041360E" w:rsidRPr="00584D2D" w:rsidRDefault="006624BA" w:rsidP="000C00EB">
            <w:pPr>
              <w:jc w:val="center"/>
              <w:rPr>
                <w:rFonts w:ascii="Candara" w:hAnsi="Candara" w:cstheme="minorHAnsi"/>
                <w:b/>
                <w:bCs/>
                <w:color w:val="FFFFFF" w:themeColor="background1"/>
                <w:sz w:val="24"/>
                <w:szCs w:val="24"/>
              </w:rPr>
            </w:pPr>
            <w:r>
              <w:rPr>
                <w:rFonts w:ascii="Candara" w:hAnsi="Candara" w:cstheme="minorHAnsi"/>
                <w:b/>
                <w:bCs/>
                <w:color w:val="FFFFFF" w:themeColor="background1"/>
                <w:sz w:val="24"/>
                <w:szCs w:val="24"/>
              </w:rPr>
              <w:t>Due</w:t>
            </w:r>
          </w:p>
        </w:tc>
      </w:tr>
      <w:tr w:rsidR="0041360E" w:rsidRPr="00584D2D" w14:paraId="4EFA0423" w14:textId="77777777" w:rsidTr="00E23ABD">
        <w:tc>
          <w:tcPr>
            <w:tcW w:w="7110" w:type="dxa"/>
            <w:tcBorders>
              <w:bottom w:val="single" w:sz="4" w:space="0" w:color="31859C"/>
              <w:right w:val="nil"/>
            </w:tcBorders>
            <w:shd w:val="clear" w:color="auto" w:fill="7DC3D7"/>
          </w:tcPr>
          <w:p w14:paraId="449684DC" w14:textId="56334770" w:rsidR="0041360E" w:rsidRPr="00584D2D" w:rsidRDefault="00F24C45" w:rsidP="000C00EB">
            <w:pPr>
              <w:jc w:val="center"/>
              <w:rPr>
                <w:rFonts w:ascii="Candara" w:hAnsi="Candara" w:cstheme="minorHAnsi"/>
                <w:b/>
                <w:bCs/>
                <w:color w:val="FFFFFF" w:themeColor="background1"/>
                <w:sz w:val="24"/>
                <w:szCs w:val="24"/>
              </w:rPr>
            </w:pPr>
            <w:r>
              <w:rPr>
                <w:rFonts w:ascii="Candara" w:hAnsi="Candara" w:cstheme="minorHAnsi"/>
                <w:b/>
                <w:bCs/>
                <w:color w:val="FFFFFF" w:themeColor="background1"/>
                <w:sz w:val="24"/>
                <w:szCs w:val="24"/>
              </w:rPr>
              <w:t>Health Practices</w:t>
            </w:r>
            <w:r w:rsidR="0041360E" w:rsidRPr="00584D2D">
              <w:rPr>
                <w:rFonts w:ascii="Candara" w:hAnsi="Candara" w:cstheme="minorHAnsi"/>
                <w:b/>
                <w:bCs/>
                <w:color w:val="FFFFFF" w:themeColor="background1"/>
                <w:sz w:val="24"/>
                <w:szCs w:val="24"/>
              </w:rPr>
              <w:t xml:space="preserve"> </w:t>
            </w:r>
          </w:p>
        </w:tc>
        <w:tc>
          <w:tcPr>
            <w:tcW w:w="1980" w:type="dxa"/>
            <w:tcBorders>
              <w:top w:val="single" w:sz="4" w:space="0" w:color="auto"/>
              <w:left w:val="nil"/>
              <w:bottom w:val="single" w:sz="4" w:space="0" w:color="31859C"/>
              <w:right w:val="nil"/>
            </w:tcBorders>
            <w:shd w:val="clear" w:color="auto" w:fill="7DC3D7"/>
          </w:tcPr>
          <w:p w14:paraId="5D73CC81" w14:textId="77777777" w:rsidR="0041360E" w:rsidRPr="00584D2D" w:rsidRDefault="0041360E" w:rsidP="000C00EB">
            <w:pPr>
              <w:jc w:val="center"/>
              <w:rPr>
                <w:rFonts w:ascii="Candara" w:hAnsi="Candara" w:cstheme="minorHAnsi"/>
                <w:b/>
                <w:bCs/>
                <w:color w:val="FFFFFF" w:themeColor="background1"/>
                <w:sz w:val="24"/>
                <w:szCs w:val="24"/>
              </w:rPr>
            </w:pPr>
          </w:p>
        </w:tc>
        <w:tc>
          <w:tcPr>
            <w:tcW w:w="1260" w:type="dxa"/>
            <w:tcBorders>
              <w:top w:val="single" w:sz="4" w:space="0" w:color="auto"/>
              <w:left w:val="nil"/>
              <w:bottom w:val="single" w:sz="4" w:space="0" w:color="31859C"/>
              <w:right w:val="single" w:sz="4" w:space="0" w:color="auto"/>
            </w:tcBorders>
            <w:shd w:val="clear" w:color="auto" w:fill="7DC3D7"/>
          </w:tcPr>
          <w:p w14:paraId="3E794FDF" w14:textId="77777777" w:rsidR="0041360E" w:rsidRPr="00584D2D" w:rsidRDefault="0041360E" w:rsidP="000C00EB">
            <w:pPr>
              <w:jc w:val="center"/>
              <w:rPr>
                <w:rFonts w:ascii="Candara" w:hAnsi="Candara" w:cstheme="minorHAnsi"/>
                <w:b/>
                <w:bCs/>
                <w:color w:val="FFFFFF" w:themeColor="background1"/>
                <w:sz w:val="24"/>
                <w:szCs w:val="24"/>
              </w:rPr>
            </w:pPr>
          </w:p>
        </w:tc>
      </w:tr>
      <w:tr w:rsidR="0041360E" w:rsidRPr="00584D2D" w14:paraId="446A5631"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shd w:val="clear" w:color="auto" w:fill="auto"/>
            <w:vAlign w:val="center"/>
          </w:tcPr>
          <w:p w14:paraId="687DA2A8" w14:textId="1404A68A" w:rsidR="0041360E" w:rsidRPr="00584D2D" w:rsidRDefault="00F24C45" w:rsidP="000C00EB">
            <w:pPr>
              <w:rPr>
                <w:rFonts w:ascii="Candara" w:hAnsi="Candara" w:cstheme="minorHAnsi"/>
                <w:color w:val="000000"/>
                <w:sz w:val="20"/>
                <w:szCs w:val="20"/>
              </w:rPr>
            </w:pPr>
            <w:r>
              <w:rPr>
                <w:rFonts w:ascii="Candara" w:hAnsi="Candara" w:cstheme="minorHAnsi"/>
                <w:color w:val="000000"/>
                <w:sz w:val="20"/>
                <w:szCs w:val="20"/>
              </w:rPr>
              <w:t>Ensur</w:t>
            </w:r>
            <w:r w:rsidR="001710DD">
              <w:rPr>
                <w:rFonts w:ascii="Candara" w:hAnsi="Candara" w:cstheme="minorHAnsi"/>
                <w:color w:val="000000"/>
                <w:sz w:val="20"/>
                <w:szCs w:val="20"/>
              </w:rPr>
              <w:t>e</w:t>
            </w:r>
            <w:r>
              <w:rPr>
                <w:rFonts w:ascii="Candara" w:hAnsi="Candara" w:cstheme="minorHAnsi"/>
                <w:color w:val="000000"/>
                <w:sz w:val="20"/>
                <w:szCs w:val="20"/>
              </w:rPr>
              <w:t xml:space="preserve"> well-being of our clergy (support family needs; 1 priest per </w:t>
            </w:r>
            <w:r w:rsidR="000C2A98">
              <w:rPr>
                <w:rFonts w:ascii="Candara" w:hAnsi="Candara" w:cstheme="minorHAnsi"/>
                <w:color w:val="000000"/>
                <w:sz w:val="20"/>
                <w:szCs w:val="20"/>
              </w:rPr>
              <w:t>service,</w:t>
            </w:r>
            <w:r>
              <w:rPr>
                <w:rFonts w:ascii="Candara" w:hAnsi="Candara" w:cstheme="minorHAnsi"/>
                <w:color w:val="000000"/>
                <w:sz w:val="20"/>
                <w:szCs w:val="20"/>
              </w:rPr>
              <w:t xml:space="preserve"> etc) </w:t>
            </w:r>
          </w:p>
        </w:tc>
        <w:tc>
          <w:tcPr>
            <w:tcW w:w="1980" w:type="dxa"/>
            <w:tcBorders>
              <w:top w:val="single" w:sz="4" w:space="0" w:color="31859C"/>
              <w:left w:val="single" w:sz="4" w:space="0" w:color="31859C"/>
              <w:bottom w:val="single" w:sz="4" w:space="0" w:color="31859C"/>
              <w:right w:val="single" w:sz="4" w:space="0" w:color="31859C"/>
            </w:tcBorders>
            <w:shd w:val="clear" w:color="auto" w:fill="auto"/>
            <w:vAlign w:val="center"/>
          </w:tcPr>
          <w:p w14:paraId="36D5EF1C" w14:textId="77777777" w:rsidR="0041360E" w:rsidRPr="00584D2D" w:rsidRDefault="0041360E" w:rsidP="000C00EB">
            <w:pPr>
              <w:autoSpaceDE w:val="0"/>
              <w:autoSpaceDN w:val="0"/>
              <w:adjustRightInd w:val="0"/>
              <w:rPr>
                <w:rFonts w:ascii="Candara" w:hAnsi="Candara" w:cstheme="minorHAnsi"/>
                <w:color w:val="000000"/>
                <w:sz w:val="20"/>
                <w:szCs w:val="20"/>
              </w:rPr>
            </w:pPr>
          </w:p>
        </w:tc>
        <w:tc>
          <w:tcPr>
            <w:tcW w:w="1260" w:type="dxa"/>
            <w:tcBorders>
              <w:top w:val="single" w:sz="4" w:space="0" w:color="31859C"/>
              <w:left w:val="single" w:sz="4" w:space="0" w:color="31859C"/>
              <w:bottom w:val="single" w:sz="4" w:space="0" w:color="31859C"/>
              <w:right w:val="single" w:sz="4" w:space="0" w:color="31859C"/>
            </w:tcBorders>
            <w:shd w:val="clear" w:color="auto" w:fill="auto"/>
            <w:vAlign w:val="center"/>
          </w:tcPr>
          <w:p w14:paraId="4842C41D"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2EACCB5F"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shd w:val="clear" w:color="auto" w:fill="auto"/>
            <w:vAlign w:val="center"/>
          </w:tcPr>
          <w:p w14:paraId="3E795E7B" w14:textId="0F67D75C" w:rsidR="0041360E" w:rsidRPr="00584D2D" w:rsidRDefault="00F24C45" w:rsidP="000C00EB">
            <w:pPr>
              <w:rPr>
                <w:rFonts w:ascii="Candara" w:hAnsi="Candara" w:cstheme="minorHAnsi"/>
                <w:color w:val="000000"/>
                <w:sz w:val="20"/>
                <w:szCs w:val="20"/>
              </w:rPr>
            </w:pPr>
            <w:r>
              <w:rPr>
                <w:rFonts w:ascii="Candara" w:hAnsi="Candara" w:cstheme="minorHAnsi"/>
                <w:color w:val="000000"/>
                <w:sz w:val="20"/>
                <w:szCs w:val="20"/>
              </w:rPr>
              <w:t>Comply with guidelines of Eparchial Synod (</w:t>
            </w:r>
            <w:r w:rsidR="001710DD">
              <w:rPr>
                <w:rFonts w:ascii="Candara" w:hAnsi="Candara" w:cstheme="minorHAnsi"/>
                <w:color w:val="000000"/>
                <w:sz w:val="20"/>
                <w:szCs w:val="20"/>
              </w:rPr>
              <w:t>C</w:t>
            </w:r>
            <w:r>
              <w:rPr>
                <w:rFonts w:ascii="Candara" w:hAnsi="Candara" w:cstheme="minorHAnsi"/>
                <w:color w:val="000000"/>
                <w:sz w:val="20"/>
                <w:szCs w:val="20"/>
              </w:rPr>
              <w:t xml:space="preserve">hurch closures, etc) </w:t>
            </w:r>
          </w:p>
        </w:tc>
        <w:tc>
          <w:tcPr>
            <w:tcW w:w="1980" w:type="dxa"/>
            <w:tcBorders>
              <w:top w:val="single" w:sz="4" w:space="0" w:color="31859C"/>
              <w:left w:val="single" w:sz="4" w:space="0" w:color="31859C"/>
              <w:bottom w:val="single" w:sz="4" w:space="0" w:color="31859C"/>
              <w:right w:val="single" w:sz="4" w:space="0" w:color="31859C"/>
            </w:tcBorders>
            <w:shd w:val="clear" w:color="auto" w:fill="auto"/>
            <w:vAlign w:val="center"/>
          </w:tcPr>
          <w:p w14:paraId="512A75DD" w14:textId="77777777" w:rsidR="0041360E" w:rsidRPr="00584D2D" w:rsidRDefault="0041360E" w:rsidP="000C00EB">
            <w:pPr>
              <w:autoSpaceDE w:val="0"/>
              <w:autoSpaceDN w:val="0"/>
              <w:adjustRightInd w:val="0"/>
              <w:rPr>
                <w:rFonts w:ascii="Candara" w:hAnsi="Candara" w:cstheme="minorHAnsi"/>
                <w:color w:val="000000"/>
                <w:sz w:val="20"/>
                <w:szCs w:val="20"/>
              </w:rPr>
            </w:pPr>
          </w:p>
        </w:tc>
        <w:tc>
          <w:tcPr>
            <w:tcW w:w="1260" w:type="dxa"/>
            <w:tcBorders>
              <w:top w:val="single" w:sz="4" w:space="0" w:color="31859C"/>
              <w:left w:val="single" w:sz="4" w:space="0" w:color="31859C"/>
              <w:bottom w:val="single" w:sz="4" w:space="0" w:color="31859C"/>
              <w:right w:val="single" w:sz="4" w:space="0" w:color="31859C"/>
            </w:tcBorders>
            <w:shd w:val="clear" w:color="auto" w:fill="auto"/>
            <w:vAlign w:val="center"/>
          </w:tcPr>
          <w:p w14:paraId="64F88FAD"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6624BA" w:rsidRPr="00584D2D" w14:paraId="64544277"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3602C817" w14:textId="3A7C2C6E" w:rsidR="0041360E" w:rsidRPr="00584D2D" w:rsidRDefault="00F24C45" w:rsidP="000C00EB">
            <w:pPr>
              <w:autoSpaceDE w:val="0"/>
              <w:autoSpaceDN w:val="0"/>
              <w:adjustRightInd w:val="0"/>
              <w:rPr>
                <w:rFonts w:ascii="Candara" w:hAnsi="Candara" w:cstheme="minorHAnsi"/>
                <w:sz w:val="20"/>
                <w:szCs w:val="20"/>
              </w:rPr>
            </w:pPr>
            <w:r>
              <w:rPr>
                <w:rFonts w:ascii="Candara" w:hAnsi="Candara" w:cstheme="minorHAnsi"/>
                <w:sz w:val="20"/>
                <w:szCs w:val="20"/>
              </w:rPr>
              <w:t>Comply with Federal, State and Local guidelines</w:t>
            </w:r>
          </w:p>
        </w:tc>
        <w:tc>
          <w:tcPr>
            <w:tcW w:w="1980" w:type="dxa"/>
            <w:tcBorders>
              <w:top w:val="single" w:sz="4" w:space="0" w:color="31859C"/>
              <w:left w:val="single" w:sz="4" w:space="0" w:color="31859C"/>
              <w:bottom w:val="single" w:sz="4" w:space="0" w:color="31859C"/>
              <w:right w:val="single" w:sz="4" w:space="0" w:color="31859C"/>
            </w:tcBorders>
          </w:tcPr>
          <w:p w14:paraId="23C2E643"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7084BE5"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592BE466"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0F86CADE" w14:textId="6C91511F" w:rsidR="0041360E" w:rsidRPr="00584D2D" w:rsidRDefault="00F24C45" w:rsidP="000C00EB">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Office Staff/Facilities Manager working remotely, if possible</w:t>
            </w:r>
          </w:p>
        </w:tc>
        <w:tc>
          <w:tcPr>
            <w:tcW w:w="1980" w:type="dxa"/>
            <w:tcBorders>
              <w:top w:val="single" w:sz="4" w:space="0" w:color="31859C"/>
              <w:left w:val="single" w:sz="4" w:space="0" w:color="31859C"/>
              <w:bottom w:val="single" w:sz="4" w:space="0" w:color="31859C"/>
              <w:right w:val="single" w:sz="4" w:space="0" w:color="31859C"/>
            </w:tcBorders>
          </w:tcPr>
          <w:p w14:paraId="41214EE3"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5DC22B2"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55C63E33"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03E5FFD0" w14:textId="59CBB494" w:rsidR="0041360E" w:rsidRPr="00584D2D" w:rsidRDefault="00F24C45" w:rsidP="000C00EB">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Provid</w:t>
            </w:r>
            <w:r w:rsidR="001710DD">
              <w:rPr>
                <w:rFonts w:ascii="Candara" w:hAnsi="Candara" w:cstheme="minorHAnsi"/>
                <w:color w:val="000000"/>
                <w:sz w:val="20"/>
                <w:szCs w:val="20"/>
              </w:rPr>
              <w:t>e</w:t>
            </w:r>
            <w:r>
              <w:rPr>
                <w:rFonts w:ascii="Candara" w:hAnsi="Candara" w:cstheme="minorHAnsi"/>
                <w:color w:val="000000"/>
                <w:sz w:val="20"/>
                <w:szCs w:val="20"/>
              </w:rPr>
              <w:t xml:space="preserve"> </w:t>
            </w:r>
            <w:r w:rsidR="000C2A98">
              <w:rPr>
                <w:rFonts w:ascii="Candara" w:hAnsi="Candara" w:cstheme="minorHAnsi"/>
                <w:color w:val="000000"/>
                <w:sz w:val="20"/>
                <w:szCs w:val="20"/>
              </w:rPr>
              <w:t>requisite</w:t>
            </w:r>
            <w:r>
              <w:rPr>
                <w:rFonts w:ascii="Candara" w:hAnsi="Candara" w:cstheme="minorHAnsi"/>
                <w:color w:val="000000"/>
                <w:sz w:val="20"/>
                <w:szCs w:val="20"/>
              </w:rPr>
              <w:t xml:space="preserve"> efforts to disinfect all areas of the church, office and campus</w:t>
            </w:r>
          </w:p>
        </w:tc>
        <w:tc>
          <w:tcPr>
            <w:tcW w:w="1980" w:type="dxa"/>
            <w:tcBorders>
              <w:top w:val="single" w:sz="4" w:space="0" w:color="31859C"/>
              <w:left w:val="single" w:sz="4" w:space="0" w:color="31859C"/>
              <w:bottom w:val="single" w:sz="4" w:space="0" w:color="31859C"/>
              <w:right w:val="single" w:sz="4" w:space="0" w:color="31859C"/>
            </w:tcBorders>
          </w:tcPr>
          <w:p w14:paraId="2993917A"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1D40B0AA"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26C77B0B"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314D1F91" w14:textId="60C026E1" w:rsidR="0041360E" w:rsidRPr="00584D2D" w:rsidRDefault="001710DD" w:rsidP="000C00EB">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 xml:space="preserve">Post signs </w:t>
            </w:r>
            <w:r w:rsidR="00F24C45">
              <w:rPr>
                <w:rFonts w:ascii="Candara" w:hAnsi="Candara" w:cstheme="minorHAnsi"/>
                <w:color w:val="000000"/>
                <w:sz w:val="20"/>
                <w:szCs w:val="20"/>
              </w:rPr>
              <w:t xml:space="preserve">indicating Church is closed and encourage Social Distancing </w:t>
            </w:r>
          </w:p>
        </w:tc>
        <w:tc>
          <w:tcPr>
            <w:tcW w:w="1980" w:type="dxa"/>
            <w:tcBorders>
              <w:top w:val="single" w:sz="4" w:space="0" w:color="31859C"/>
              <w:left w:val="single" w:sz="4" w:space="0" w:color="31859C"/>
              <w:bottom w:val="single" w:sz="4" w:space="0" w:color="31859C"/>
              <w:right w:val="single" w:sz="4" w:space="0" w:color="31859C"/>
            </w:tcBorders>
          </w:tcPr>
          <w:p w14:paraId="76C0CCDF"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5D8086FD"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55D4BE34"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DC81463" w14:textId="18593E98" w:rsidR="0041360E" w:rsidRPr="00584D2D" w:rsidRDefault="001710DD" w:rsidP="000C00EB">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Establish initial “return home” plan for parish in anticipation of health concerns</w:t>
            </w:r>
          </w:p>
        </w:tc>
        <w:tc>
          <w:tcPr>
            <w:tcW w:w="1980" w:type="dxa"/>
            <w:tcBorders>
              <w:top w:val="single" w:sz="4" w:space="0" w:color="31859C"/>
              <w:left w:val="single" w:sz="4" w:space="0" w:color="31859C"/>
              <w:bottom w:val="single" w:sz="4" w:space="0" w:color="31859C"/>
              <w:right w:val="single" w:sz="4" w:space="0" w:color="31859C"/>
            </w:tcBorders>
          </w:tcPr>
          <w:p w14:paraId="0FC2E712"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43274D7E"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32329D1B"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D91AC27" w14:textId="77386EE0" w:rsidR="0041360E" w:rsidRPr="00584D2D" w:rsidRDefault="001710DD" w:rsidP="000C00EB">
            <w:pPr>
              <w:autoSpaceDE w:val="0"/>
              <w:autoSpaceDN w:val="0"/>
              <w:adjustRightInd w:val="0"/>
              <w:rPr>
                <w:rFonts w:ascii="Candara" w:hAnsi="Candara" w:cstheme="minorHAnsi"/>
                <w:color w:val="000000"/>
                <w:sz w:val="20"/>
                <w:szCs w:val="20"/>
              </w:rPr>
            </w:pPr>
            <w:r>
              <w:rPr>
                <w:rFonts w:ascii="Candara" w:hAnsi="Candara" w:cstheme="minorHAnsi"/>
                <w:color w:val="000000"/>
                <w:sz w:val="20"/>
                <w:szCs w:val="20"/>
              </w:rPr>
              <w:t>Create procedures on how to respond if parishioner or staff member is infected</w:t>
            </w:r>
          </w:p>
        </w:tc>
        <w:tc>
          <w:tcPr>
            <w:tcW w:w="1980" w:type="dxa"/>
            <w:tcBorders>
              <w:top w:val="single" w:sz="4" w:space="0" w:color="31859C"/>
              <w:left w:val="single" w:sz="4" w:space="0" w:color="31859C"/>
              <w:bottom w:val="single" w:sz="4" w:space="0" w:color="31859C"/>
              <w:right w:val="single" w:sz="4" w:space="0" w:color="31859C"/>
            </w:tcBorders>
          </w:tcPr>
          <w:p w14:paraId="38863726"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FFE84A0" w14:textId="77777777" w:rsidR="0041360E" w:rsidRPr="00584D2D" w:rsidRDefault="0041360E" w:rsidP="000C00EB">
            <w:pPr>
              <w:autoSpaceDE w:val="0"/>
              <w:autoSpaceDN w:val="0"/>
              <w:adjustRightInd w:val="0"/>
              <w:rPr>
                <w:rFonts w:ascii="Candara" w:hAnsi="Candara" w:cstheme="minorHAnsi"/>
                <w:color w:val="000000"/>
                <w:sz w:val="20"/>
                <w:szCs w:val="20"/>
              </w:rPr>
            </w:pPr>
          </w:p>
        </w:tc>
      </w:tr>
    </w:tbl>
    <w:p w14:paraId="36AB2A3D" w14:textId="77777777" w:rsidR="0041360E" w:rsidRPr="00624D06" w:rsidRDefault="0041360E" w:rsidP="0041360E">
      <w:pPr>
        <w:rPr>
          <w:sz w:val="8"/>
          <w:szCs w:val="8"/>
        </w:rPr>
      </w:pPr>
    </w:p>
    <w:tbl>
      <w:tblPr>
        <w:tblStyle w:val="TableGrid"/>
        <w:tblW w:w="10350" w:type="dxa"/>
        <w:tblInd w:w="-635" w:type="dxa"/>
        <w:tblLayout w:type="fixed"/>
        <w:tblLook w:val="04A0" w:firstRow="1" w:lastRow="0" w:firstColumn="1" w:lastColumn="0" w:noHBand="0" w:noVBand="1"/>
      </w:tblPr>
      <w:tblGrid>
        <w:gridCol w:w="7110"/>
        <w:gridCol w:w="1980"/>
        <w:gridCol w:w="1260"/>
      </w:tblGrid>
      <w:tr w:rsidR="0041360E" w:rsidRPr="00584D2D" w14:paraId="3A43CD63" w14:textId="77777777" w:rsidTr="006624BA">
        <w:trPr>
          <w:trHeight w:val="20"/>
        </w:trPr>
        <w:tc>
          <w:tcPr>
            <w:tcW w:w="7110" w:type="dxa"/>
            <w:tcBorders>
              <w:top w:val="single" w:sz="4" w:space="0" w:color="auto"/>
              <w:left w:val="single" w:sz="4" w:space="0" w:color="auto"/>
              <w:bottom w:val="nil"/>
              <w:right w:val="nil"/>
            </w:tcBorders>
            <w:shd w:val="clear" w:color="auto" w:fill="31859C"/>
          </w:tcPr>
          <w:p w14:paraId="5F8034D5" w14:textId="77777777" w:rsidR="0041360E" w:rsidRPr="00CB31E9" w:rsidRDefault="0041360E" w:rsidP="000C00EB">
            <w:pPr>
              <w:autoSpaceDE w:val="0"/>
              <w:autoSpaceDN w:val="0"/>
              <w:adjustRightInd w:val="0"/>
              <w:rPr>
                <w:rFonts w:ascii="Candara" w:hAnsi="Candara" w:cstheme="minorHAnsi"/>
                <w:color w:val="000000" w:themeColor="text1"/>
                <w:sz w:val="6"/>
                <w:szCs w:val="6"/>
              </w:rPr>
            </w:pPr>
          </w:p>
        </w:tc>
        <w:tc>
          <w:tcPr>
            <w:tcW w:w="1980" w:type="dxa"/>
            <w:tcBorders>
              <w:top w:val="single" w:sz="4" w:space="0" w:color="auto"/>
              <w:left w:val="nil"/>
              <w:bottom w:val="nil"/>
              <w:right w:val="nil"/>
            </w:tcBorders>
            <w:shd w:val="clear" w:color="auto" w:fill="31859C"/>
          </w:tcPr>
          <w:p w14:paraId="5477C4F1" w14:textId="77777777" w:rsidR="0041360E" w:rsidRPr="00CB31E9" w:rsidRDefault="0041360E" w:rsidP="000C00EB">
            <w:pPr>
              <w:rPr>
                <w:rFonts w:ascii="Candara" w:hAnsi="Candara" w:cstheme="minorHAnsi"/>
                <w:sz w:val="6"/>
                <w:szCs w:val="6"/>
              </w:rPr>
            </w:pPr>
          </w:p>
        </w:tc>
        <w:tc>
          <w:tcPr>
            <w:tcW w:w="1260" w:type="dxa"/>
            <w:tcBorders>
              <w:top w:val="single" w:sz="4" w:space="0" w:color="auto"/>
              <w:left w:val="nil"/>
              <w:bottom w:val="nil"/>
              <w:right w:val="single" w:sz="4" w:space="0" w:color="auto"/>
            </w:tcBorders>
            <w:shd w:val="clear" w:color="auto" w:fill="31859C"/>
          </w:tcPr>
          <w:p w14:paraId="11CB2B2B" w14:textId="77777777" w:rsidR="0041360E" w:rsidRPr="00CB31E9" w:rsidRDefault="0041360E" w:rsidP="000C00EB">
            <w:pPr>
              <w:autoSpaceDE w:val="0"/>
              <w:autoSpaceDN w:val="0"/>
              <w:adjustRightInd w:val="0"/>
              <w:rPr>
                <w:rFonts w:ascii="Candara" w:hAnsi="Candara" w:cstheme="minorHAnsi"/>
                <w:color w:val="000000"/>
                <w:sz w:val="6"/>
                <w:szCs w:val="6"/>
              </w:rPr>
            </w:pPr>
          </w:p>
        </w:tc>
      </w:tr>
      <w:tr w:rsidR="0041360E" w:rsidRPr="00584D2D" w14:paraId="1315C7DE" w14:textId="77777777" w:rsidTr="00E23ABD">
        <w:tc>
          <w:tcPr>
            <w:tcW w:w="7110" w:type="dxa"/>
            <w:tcBorders>
              <w:top w:val="nil"/>
              <w:bottom w:val="single" w:sz="4" w:space="0" w:color="31859C"/>
              <w:right w:val="nil"/>
            </w:tcBorders>
            <w:shd w:val="clear" w:color="auto" w:fill="399AB5"/>
          </w:tcPr>
          <w:p w14:paraId="562B34B7" w14:textId="230675CB" w:rsidR="0041360E" w:rsidRPr="001710DD" w:rsidRDefault="001710DD" w:rsidP="000C00EB">
            <w:pPr>
              <w:jc w:val="center"/>
              <w:rPr>
                <w:rFonts w:ascii="Candara" w:hAnsi="Candara" w:cstheme="minorHAnsi"/>
                <w:b/>
                <w:bCs/>
                <w:color w:val="399AB5"/>
                <w:sz w:val="24"/>
                <w:szCs w:val="24"/>
              </w:rPr>
            </w:pPr>
            <w:r w:rsidRPr="00E70DA7">
              <w:rPr>
                <w:rFonts w:ascii="Candara" w:hAnsi="Candara" w:cstheme="minorHAnsi"/>
                <w:b/>
                <w:bCs/>
                <w:color w:val="FFFFFF" w:themeColor="background1"/>
                <w:sz w:val="24"/>
                <w:szCs w:val="24"/>
              </w:rPr>
              <w:t>Finances</w:t>
            </w:r>
          </w:p>
        </w:tc>
        <w:tc>
          <w:tcPr>
            <w:tcW w:w="1980" w:type="dxa"/>
            <w:tcBorders>
              <w:top w:val="nil"/>
              <w:left w:val="nil"/>
              <w:bottom w:val="single" w:sz="4" w:space="0" w:color="31859C"/>
              <w:right w:val="nil"/>
            </w:tcBorders>
            <w:shd w:val="clear" w:color="auto" w:fill="399AB5"/>
          </w:tcPr>
          <w:p w14:paraId="529243F2" w14:textId="77777777" w:rsidR="0041360E" w:rsidRPr="001710DD" w:rsidRDefault="0041360E" w:rsidP="000C00EB">
            <w:pPr>
              <w:jc w:val="center"/>
              <w:rPr>
                <w:rFonts w:ascii="Candara" w:hAnsi="Candara" w:cstheme="minorHAnsi"/>
                <w:b/>
                <w:bCs/>
                <w:color w:val="399AB5"/>
                <w:sz w:val="24"/>
                <w:szCs w:val="24"/>
              </w:rPr>
            </w:pPr>
          </w:p>
        </w:tc>
        <w:tc>
          <w:tcPr>
            <w:tcW w:w="1260" w:type="dxa"/>
            <w:tcBorders>
              <w:top w:val="nil"/>
              <w:left w:val="nil"/>
              <w:bottom w:val="single" w:sz="4" w:space="0" w:color="31859C"/>
              <w:right w:val="single" w:sz="4" w:space="0" w:color="auto"/>
            </w:tcBorders>
            <w:shd w:val="clear" w:color="auto" w:fill="399AB5"/>
          </w:tcPr>
          <w:p w14:paraId="5045713B" w14:textId="77777777" w:rsidR="0041360E" w:rsidRPr="001710DD" w:rsidRDefault="0041360E" w:rsidP="000C00EB">
            <w:pPr>
              <w:jc w:val="center"/>
              <w:rPr>
                <w:rFonts w:ascii="Candara" w:hAnsi="Candara" w:cstheme="minorHAnsi"/>
                <w:b/>
                <w:bCs/>
                <w:color w:val="399AB5"/>
                <w:sz w:val="24"/>
                <w:szCs w:val="24"/>
              </w:rPr>
            </w:pPr>
          </w:p>
        </w:tc>
      </w:tr>
      <w:tr w:rsidR="0041360E" w:rsidRPr="00584D2D" w14:paraId="40CE7F14"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5A1448C" w14:textId="72991343" w:rsidR="0041360E" w:rsidRDefault="0041360E"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Create </w:t>
            </w:r>
            <w:r w:rsidR="00E70DA7">
              <w:rPr>
                <w:rFonts w:ascii="Candara" w:hAnsi="Candara" w:cstheme="minorHAnsi"/>
                <w:color w:val="000000" w:themeColor="text1"/>
                <w:sz w:val="20"/>
                <w:szCs w:val="20"/>
              </w:rPr>
              <w:t>“Best</w:t>
            </w:r>
            <w:r w:rsidR="006A2CCF">
              <w:rPr>
                <w:rFonts w:ascii="Candara" w:hAnsi="Candara" w:cstheme="minorHAnsi"/>
                <w:color w:val="000000" w:themeColor="text1"/>
                <w:sz w:val="20"/>
                <w:szCs w:val="20"/>
              </w:rPr>
              <w:t>, Moderate</w:t>
            </w:r>
            <w:r w:rsidR="00E70DA7">
              <w:rPr>
                <w:rFonts w:ascii="Candara" w:hAnsi="Candara" w:cstheme="minorHAnsi"/>
                <w:color w:val="000000" w:themeColor="text1"/>
                <w:sz w:val="20"/>
                <w:szCs w:val="20"/>
              </w:rPr>
              <w:t xml:space="preserve"> and Worst” case financial contingency plans</w:t>
            </w:r>
            <w:r>
              <w:rPr>
                <w:rFonts w:ascii="Candara" w:hAnsi="Candara" w:cstheme="minorHAnsi"/>
                <w:color w:val="000000" w:themeColor="text1"/>
                <w:sz w:val="20"/>
                <w:szCs w:val="20"/>
              </w:rPr>
              <w:t xml:space="preserve">  </w:t>
            </w:r>
          </w:p>
        </w:tc>
        <w:tc>
          <w:tcPr>
            <w:tcW w:w="1980" w:type="dxa"/>
            <w:tcBorders>
              <w:top w:val="single" w:sz="4" w:space="0" w:color="31859C"/>
              <w:left w:val="single" w:sz="4" w:space="0" w:color="31859C"/>
              <w:bottom w:val="single" w:sz="4" w:space="0" w:color="31859C"/>
              <w:right w:val="single" w:sz="4" w:space="0" w:color="31859C"/>
            </w:tcBorders>
          </w:tcPr>
          <w:p w14:paraId="56CF91D7"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741ABCEB"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1957B4C6"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CEDF7E8" w14:textId="1E5EA169" w:rsidR="0041360E" w:rsidRPr="00584D2D" w:rsidRDefault="00E70DA7"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Determine cash flow (and “end-point”) for cash on hand</w:t>
            </w:r>
          </w:p>
        </w:tc>
        <w:tc>
          <w:tcPr>
            <w:tcW w:w="1980" w:type="dxa"/>
            <w:tcBorders>
              <w:top w:val="single" w:sz="4" w:space="0" w:color="31859C"/>
              <w:left w:val="single" w:sz="4" w:space="0" w:color="31859C"/>
              <w:bottom w:val="single" w:sz="4" w:space="0" w:color="31859C"/>
              <w:right w:val="single" w:sz="4" w:space="0" w:color="31859C"/>
            </w:tcBorders>
          </w:tcPr>
          <w:p w14:paraId="604C70B9"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6F8D4331"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E70DA7" w:rsidRPr="00584D2D" w14:paraId="0F545CEE"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4BEE113" w14:textId="08076026" w:rsidR="00E70DA7" w:rsidRPr="00584D2D" w:rsidRDefault="00E70DA7" w:rsidP="00E70DA7">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Immediately restrict all “non-essential” spending and expenses</w:t>
            </w:r>
          </w:p>
        </w:tc>
        <w:tc>
          <w:tcPr>
            <w:tcW w:w="1980" w:type="dxa"/>
            <w:tcBorders>
              <w:top w:val="single" w:sz="4" w:space="0" w:color="31859C"/>
              <w:left w:val="single" w:sz="4" w:space="0" w:color="31859C"/>
              <w:bottom w:val="single" w:sz="4" w:space="0" w:color="31859C"/>
              <w:right w:val="single" w:sz="4" w:space="0" w:color="31859C"/>
            </w:tcBorders>
          </w:tcPr>
          <w:p w14:paraId="39CD8B3E" w14:textId="77777777" w:rsidR="00E70DA7" w:rsidRPr="00584D2D" w:rsidRDefault="00E70DA7" w:rsidP="00E70DA7">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1D638E3C" w14:textId="77777777" w:rsidR="00E70DA7" w:rsidRPr="00584D2D" w:rsidRDefault="00E70DA7" w:rsidP="00E70DA7">
            <w:pPr>
              <w:autoSpaceDE w:val="0"/>
              <w:autoSpaceDN w:val="0"/>
              <w:adjustRightInd w:val="0"/>
              <w:rPr>
                <w:rFonts w:ascii="Candara" w:hAnsi="Candara" w:cstheme="minorHAnsi"/>
                <w:color w:val="000000"/>
                <w:sz w:val="20"/>
                <w:szCs w:val="20"/>
              </w:rPr>
            </w:pPr>
          </w:p>
        </w:tc>
      </w:tr>
      <w:tr w:rsidR="00E70DA7" w:rsidRPr="00584D2D" w14:paraId="2422CA7D"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327DD4BA" w14:textId="1E0047C1" w:rsidR="00E70DA7" w:rsidRPr="00584D2D" w:rsidRDefault="00E70DA7" w:rsidP="00E70DA7">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Apply for CARES ACT – Payroll Protection Plan </w:t>
            </w:r>
          </w:p>
        </w:tc>
        <w:tc>
          <w:tcPr>
            <w:tcW w:w="1980" w:type="dxa"/>
            <w:tcBorders>
              <w:top w:val="single" w:sz="4" w:space="0" w:color="31859C"/>
              <w:left w:val="single" w:sz="4" w:space="0" w:color="31859C"/>
              <w:bottom w:val="single" w:sz="4" w:space="0" w:color="31859C"/>
              <w:right w:val="single" w:sz="4" w:space="0" w:color="31859C"/>
            </w:tcBorders>
          </w:tcPr>
          <w:p w14:paraId="2056BB3D" w14:textId="77777777" w:rsidR="00E70DA7" w:rsidRPr="00584D2D" w:rsidRDefault="00E70DA7" w:rsidP="00E70DA7">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A59DA91" w14:textId="77777777" w:rsidR="00E70DA7" w:rsidRPr="00584D2D" w:rsidRDefault="00E70DA7" w:rsidP="00E70DA7">
            <w:pPr>
              <w:autoSpaceDE w:val="0"/>
              <w:autoSpaceDN w:val="0"/>
              <w:adjustRightInd w:val="0"/>
              <w:rPr>
                <w:rFonts w:ascii="Candara" w:hAnsi="Candara" w:cstheme="minorHAnsi"/>
                <w:color w:val="000000"/>
                <w:sz w:val="20"/>
                <w:szCs w:val="20"/>
              </w:rPr>
            </w:pPr>
          </w:p>
        </w:tc>
      </w:tr>
      <w:tr w:rsidR="000B15AE" w:rsidRPr="00584D2D" w14:paraId="0D9C0C36" w14:textId="77777777" w:rsidTr="0096068B">
        <w:trPr>
          <w:trHeight w:val="20"/>
        </w:trPr>
        <w:tc>
          <w:tcPr>
            <w:tcW w:w="7110" w:type="dxa"/>
            <w:tcBorders>
              <w:top w:val="single" w:sz="4" w:space="0" w:color="31859C"/>
              <w:left w:val="single" w:sz="4" w:space="0" w:color="31859C"/>
              <w:bottom w:val="single" w:sz="4" w:space="0" w:color="31859C"/>
              <w:right w:val="single" w:sz="4" w:space="0" w:color="31859C"/>
            </w:tcBorders>
          </w:tcPr>
          <w:p w14:paraId="6256F0B8" w14:textId="77777777" w:rsidR="000B15AE" w:rsidRPr="000B15AE" w:rsidRDefault="000B15AE" w:rsidP="0096068B">
            <w:pPr>
              <w:autoSpaceDE w:val="0"/>
              <w:autoSpaceDN w:val="0"/>
              <w:adjustRightInd w:val="0"/>
              <w:rPr>
                <w:rFonts w:ascii="Candara" w:hAnsi="Candara" w:cstheme="minorHAnsi"/>
                <w:color w:val="000000" w:themeColor="text1"/>
                <w:sz w:val="20"/>
                <w:szCs w:val="20"/>
              </w:rPr>
            </w:pPr>
            <w:r w:rsidRPr="000B15AE">
              <w:rPr>
                <w:rFonts w:ascii="Candara" w:hAnsi="Candara" w:cstheme="minorHAnsi"/>
                <w:color w:val="000000" w:themeColor="text1"/>
                <w:sz w:val="20"/>
                <w:szCs w:val="20"/>
              </w:rPr>
              <w:t>Defer Employer FICA taxes from today through December 31, 2020 (not available if Parish received a Payroll Protection Program Loan)</w:t>
            </w:r>
          </w:p>
        </w:tc>
        <w:tc>
          <w:tcPr>
            <w:tcW w:w="1980" w:type="dxa"/>
            <w:tcBorders>
              <w:top w:val="single" w:sz="4" w:space="0" w:color="31859C"/>
              <w:left w:val="single" w:sz="4" w:space="0" w:color="31859C"/>
              <w:bottom w:val="single" w:sz="4" w:space="0" w:color="31859C"/>
              <w:right w:val="single" w:sz="4" w:space="0" w:color="31859C"/>
            </w:tcBorders>
          </w:tcPr>
          <w:p w14:paraId="3C5DAC7E" w14:textId="77777777" w:rsidR="000B15AE" w:rsidRPr="00584D2D" w:rsidRDefault="000B15AE" w:rsidP="0096068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70AF3BF5" w14:textId="77777777" w:rsidR="000B15AE" w:rsidRPr="00584D2D" w:rsidRDefault="000B15AE" w:rsidP="0096068B">
            <w:pPr>
              <w:autoSpaceDE w:val="0"/>
              <w:autoSpaceDN w:val="0"/>
              <w:adjustRightInd w:val="0"/>
              <w:rPr>
                <w:rFonts w:ascii="Candara" w:hAnsi="Candara" w:cstheme="minorHAnsi"/>
                <w:color w:val="000000"/>
                <w:sz w:val="20"/>
                <w:szCs w:val="20"/>
              </w:rPr>
            </w:pPr>
          </w:p>
        </w:tc>
      </w:tr>
      <w:tr w:rsidR="00FF08E3" w:rsidRPr="00584D2D" w14:paraId="55DF209D"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879E866" w14:textId="60CEAE9C" w:rsidR="00FF08E3" w:rsidRDefault="00FF08E3" w:rsidP="00E70DA7">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Determine if priest is a 1099 or W2 worker; determine plan, accordingly</w:t>
            </w:r>
          </w:p>
        </w:tc>
        <w:tc>
          <w:tcPr>
            <w:tcW w:w="1980" w:type="dxa"/>
            <w:tcBorders>
              <w:top w:val="single" w:sz="4" w:space="0" w:color="31859C"/>
              <w:left w:val="single" w:sz="4" w:space="0" w:color="31859C"/>
              <w:bottom w:val="single" w:sz="4" w:space="0" w:color="31859C"/>
              <w:right w:val="single" w:sz="4" w:space="0" w:color="31859C"/>
            </w:tcBorders>
          </w:tcPr>
          <w:p w14:paraId="07D56CFF" w14:textId="77777777" w:rsidR="00FF08E3" w:rsidRPr="00584D2D" w:rsidRDefault="00FF08E3" w:rsidP="00E70DA7">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21C3213F" w14:textId="77777777" w:rsidR="00FF08E3" w:rsidRPr="00584D2D" w:rsidRDefault="00FF08E3" w:rsidP="00E70DA7">
            <w:pPr>
              <w:autoSpaceDE w:val="0"/>
              <w:autoSpaceDN w:val="0"/>
              <w:adjustRightInd w:val="0"/>
              <w:rPr>
                <w:rFonts w:ascii="Candara" w:hAnsi="Candara" w:cstheme="minorHAnsi"/>
                <w:color w:val="000000"/>
                <w:sz w:val="20"/>
                <w:szCs w:val="20"/>
              </w:rPr>
            </w:pPr>
          </w:p>
        </w:tc>
      </w:tr>
      <w:tr w:rsidR="00E70DA7" w:rsidRPr="00584D2D" w14:paraId="70641305"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5BEE0C5" w14:textId="0A7E4B4A" w:rsidR="00E70DA7" w:rsidRPr="00584D2D" w:rsidRDefault="00E70DA7" w:rsidP="00E70DA7">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Explore potential of participation in </w:t>
            </w:r>
            <w:r w:rsidR="006A2CCF">
              <w:rPr>
                <w:rFonts w:ascii="Candara" w:hAnsi="Candara" w:cstheme="minorHAnsi"/>
                <w:color w:val="000000" w:themeColor="text1"/>
                <w:sz w:val="20"/>
                <w:szCs w:val="20"/>
              </w:rPr>
              <w:t>SBA Economic Injury Disaster Loan (EIDL)</w:t>
            </w:r>
            <w:r>
              <w:rPr>
                <w:rFonts w:ascii="Candara" w:hAnsi="Candara" w:cstheme="minorHAnsi"/>
                <w:color w:val="000000" w:themeColor="text1"/>
                <w:sz w:val="20"/>
                <w:szCs w:val="20"/>
              </w:rPr>
              <w:t xml:space="preserve"> </w:t>
            </w:r>
          </w:p>
        </w:tc>
        <w:tc>
          <w:tcPr>
            <w:tcW w:w="1980" w:type="dxa"/>
            <w:tcBorders>
              <w:top w:val="single" w:sz="4" w:space="0" w:color="31859C"/>
              <w:left w:val="single" w:sz="4" w:space="0" w:color="31859C"/>
              <w:bottom w:val="single" w:sz="4" w:space="0" w:color="31859C"/>
              <w:right w:val="single" w:sz="4" w:space="0" w:color="31859C"/>
            </w:tcBorders>
          </w:tcPr>
          <w:p w14:paraId="66C1CAB8" w14:textId="77777777" w:rsidR="00E70DA7" w:rsidRPr="00584D2D" w:rsidRDefault="00E70DA7" w:rsidP="00E70DA7">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38AD6ED" w14:textId="77777777" w:rsidR="00E70DA7" w:rsidRPr="00584D2D" w:rsidRDefault="00E70DA7" w:rsidP="00E70DA7">
            <w:pPr>
              <w:autoSpaceDE w:val="0"/>
              <w:autoSpaceDN w:val="0"/>
              <w:adjustRightInd w:val="0"/>
              <w:rPr>
                <w:rFonts w:ascii="Candara" w:hAnsi="Candara" w:cstheme="minorHAnsi"/>
                <w:color w:val="000000"/>
                <w:sz w:val="20"/>
                <w:szCs w:val="20"/>
              </w:rPr>
            </w:pPr>
          </w:p>
        </w:tc>
      </w:tr>
      <w:tr w:rsidR="00EB5A32" w:rsidRPr="00584D2D" w14:paraId="66BE3B5C"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7F39A991" w14:textId="37770217" w:rsidR="00EB5A32" w:rsidRDefault="00EB5A32" w:rsidP="00E70DA7">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Explore if applying for a commercial loan fits the needs of your parish </w:t>
            </w:r>
          </w:p>
        </w:tc>
        <w:tc>
          <w:tcPr>
            <w:tcW w:w="1980" w:type="dxa"/>
            <w:tcBorders>
              <w:top w:val="single" w:sz="4" w:space="0" w:color="31859C"/>
              <w:left w:val="single" w:sz="4" w:space="0" w:color="31859C"/>
              <w:bottom w:val="single" w:sz="4" w:space="0" w:color="31859C"/>
              <w:right w:val="single" w:sz="4" w:space="0" w:color="31859C"/>
            </w:tcBorders>
          </w:tcPr>
          <w:p w14:paraId="622B0B59" w14:textId="77777777" w:rsidR="00EB5A32" w:rsidRPr="00584D2D" w:rsidRDefault="00EB5A32" w:rsidP="00E70DA7">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285F2FEC" w14:textId="77777777" w:rsidR="00EB5A32" w:rsidRPr="00584D2D" w:rsidRDefault="00EB5A32" w:rsidP="00E70DA7">
            <w:pPr>
              <w:autoSpaceDE w:val="0"/>
              <w:autoSpaceDN w:val="0"/>
              <w:adjustRightInd w:val="0"/>
              <w:rPr>
                <w:rFonts w:ascii="Candara" w:hAnsi="Candara" w:cstheme="minorHAnsi"/>
                <w:color w:val="000000"/>
                <w:sz w:val="20"/>
                <w:szCs w:val="20"/>
              </w:rPr>
            </w:pPr>
          </w:p>
        </w:tc>
      </w:tr>
      <w:tr w:rsidR="0041360E" w:rsidRPr="00584D2D" w14:paraId="78CEFA9D"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4A3A8740" w14:textId="2CC63B38" w:rsidR="0041360E" w:rsidRPr="00584D2D" w:rsidRDefault="00E70DA7"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Determine if any restricted funds can be modified/approved for emergency relief</w:t>
            </w:r>
          </w:p>
        </w:tc>
        <w:tc>
          <w:tcPr>
            <w:tcW w:w="1980" w:type="dxa"/>
            <w:tcBorders>
              <w:top w:val="single" w:sz="4" w:space="0" w:color="31859C"/>
              <w:left w:val="single" w:sz="4" w:space="0" w:color="31859C"/>
              <w:bottom w:val="single" w:sz="4" w:space="0" w:color="31859C"/>
              <w:right w:val="single" w:sz="4" w:space="0" w:color="31859C"/>
            </w:tcBorders>
          </w:tcPr>
          <w:p w14:paraId="42637366"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7C4EDF07"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E70DA7" w:rsidRPr="00584D2D" w14:paraId="15F710B7"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200854A5" w14:textId="10039B64" w:rsidR="00E70DA7" w:rsidRDefault="00E70DA7"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Determine if your endowment fund</w:t>
            </w:r>
            <w:r w:rsidR="00FF08E3">
              <w:rPr>
                <w:rFonts w:ascii="Candara" w:hAnsi="Candara" w:cstheme="minorHAnsi"/>
                <w:color w:val="000000" w:themeColor="text1"/>
                <w:sz w:val="20"/>
                <w:szCs w:val="20"/>
              </w:rPr>
              <w:t xml:space="preserve"> distributions </w:t>
            </w:r>
            <w:r>
              <w:rPr>
                <w:rFonts w:ascii="Candara" w:hAnsi="Candara" w:cstheme="minorHAnsi"/>
                <w:color w:val="000000" w:themeColor="text1"/>
                <w:sz w:val="20"/>
                <w:szCs w:val="20"/>
              </w:rPr>
              <w:t>can be used for emergency relief</w:t>
            </w:r>
          </w:p>
        </w:tc>
        <w:tc>
          <w:tcPr>
            <w:tcW w:w="1980" w:type="dxa"/>
            <w:tcBorders>
              <w:top w:val="single" w:sz="4" w:space="0" w:color="31859C"/>
              <w:left w:val="single" w:sz="4" w:space="0" w:color="31859C"/>
              <w:bottom w:val="single" w:sz="4" w:space="0" w:color="31859C"/>
              <w:right w:val="single" w:sz="4" w:space="0" w:color="31859C"/>
            </w:tcBorders>
          </w:tcPr>
          <w:p w14:paraId="7AA4111C" w14:textId="77777777" w:rsidR="00E70DA7" w:rsidRPr="00584D2D" w:rsidRDefault="00E70DA7"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33150D8" w14:textId="77777777" w:rsidR="00E70DA7" w:rsidRPr="00584D2D" w:rsidRDefault="00E70DA7" w:rsidP="000C00EB">
            <w:pPr>
              <w:autoSpaceDE w:val="0"/>
              <w:autoSpaceDN w:val="0"/>
              <w:adjustRightInd w:val="0"/>
              <w:rPr>
                <w:rFonts w:ascii="Candara" w:hAnsi="Candara" w:cstheme="minorHAnsi"/>
                <w:color w:val="000000"/>
                <w:sz w:val="20"/>
                <w:szCs w:val="20"/>
              </w:rPr>
            </w:pPr>
          </w:p>
        </w:tc>
      </w:tr>
      <w:tr w:rsidR="00E70DA7" w:rsidRPr="00584D2D" w14:paraId="7833639B"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3EC3C7C0" w14:textId="7D564B54" w:rsidR="00E70DA7" w:rsidRDefault="00FF08E3"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Work with your lender to examine possibility of forbearance on loans/mortgage</w:t>
            </w:r>
          </w:p>
        </w:tc>
        <w:tc>
          <w:tcPr>
            <w:tcW w:w="1980" w:type="dxa"/>
            <w:tcBorders>
              <w:top w:val="single" w:sz="4" w:space="0" w:color="31859C"/>
              <w:left w:val="single" w:sz="4" w:space="0" w:color="31859C"/>
              <w:bottom w:val="single" w:sz="4" w:space="0" w:color="31859C"/>
              <w:right w:val="single" w:sz="4" w:space="0" w:color="31859C"/>
            </w:tcBorders>
          </w:tcPr>
          <w:p w14:paraId="77D2DC20" w14:textId="77777777" w:rsidR="00E70DA7" w:rsidRPr="00584D2D" w:rsidRDefault="00E70DA7"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6F53AD7C" w14:textId="77777777" w:rsidR="00E70DA7" w:rsidRPr="00584D2D" w:rsidRDefault="00E70DA7" w:rsidP="000C00EB">
            <w:pPr>
              <w:autoSpaceDE w:val="0"/>
              <w:autoSpaceDN w:val="0"/>
              <w:adjustRightInd w:val="0"/>
              <w:rPr>
                <w:rFonts w:ascii="Candara" w:hAnsi="Candara" w:cstheme="minorHAnsi"/>
                <w:color w:val="000000"/>
                <w:sz w:val="20"/>
                <w:szCs w:val="20"/>
              </w:rPr>
            </w:pPr>
          </w:p>
        </w:tc>
      </w:tr>
      <w:tr w:rsidR="00FF08E3" w:rsidRPr="00584D2D" w14:paraId="11880B34"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9055C6D" w14:textId="1B16685C" w:rsidR="00FF08E3" w:rsidRDefault="00FF08E3"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Determine the potential of Greek Festival participation planned for the fall </w:t>
            </w:r>
          </w:p>
        </w:tc>
        <w:tc>
          <w:tcPr>
            <w:tcW w:w="1980" w:type="dxa"/>
            <w:tcBorders>
              <w:top w:val="single" w:sz="4" w:space="0" w:color="31859C"/>
              <w:left w:val="single" w:sz="4" w:space="0" w:color="31859C"/>
              <w:bottom w:val="single" w:sz="4" w:space="0" w:color="31859C"/>
              <w:right w:val="single" w:sz="4" w:space="0" w:color="31859C"/>
            </w:tcBorders>
          </w:tcPr>
          <w:p w14:paraId="0DB7BA03" w14:textId="77777777" w:rsidR="00FF08E3" w:rsidRPr="00584D2D" w:rsidRDefault="00FF08E3"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5C67B498" w14:textId="77777777" w:rsidR="00FF08E3" w:rsidRPr="00584D2D" w:rsidRDefault="00FF08E3" w:rsidP="000C00EB">
            <w:pPr>
              <w:autoSpaceDE w:val="0"/>
              <w:autoSpaceDN w:val="0"/>
              <w:adjustRightInd w:val="0"/>
              <w:rPr>
                <w:rFonts w:ascii="Candara" w:hAnsi="Candara" w:cstheme="minorHAnsi"/>
                <w:color w:val="000000"/>
                <w:sz w:val="20"/>
                <w:szCs w:val="20"/>
              </w:rPr>
            </w:pPr>
          </w:p>
        </w:tc>
      </w:tr>
      <w:tr w:rsidR="00FF08E3" w:rsidRPr="00584D2D" w14:paraId="3B95507B"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25746B78" w14:textId="5BD8EF89" w:rsidR="00FF08E3" w:rsidRDefault="00FF08E3"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Can individual donors be asked to give to special fund raising/relief program</w:t>
            </w:r>
          </w:p>
        </w:tc>
        <w:tc>
          <w:tcPr>
            <w:tcW w:w="1980" w:type="dxa"/>
            <w:tcBorders>
              <w:top w:val="single" w:sz="4" w:space="0" w:color="31859C"/>
              <w:left w:val="single" w:sz="4" w:space="0" w:color="31859C"/>
              <w:bottom w:val="single" w:sz="4" w:space="0" w:color="31859C"/>
              <w:right w:val="single" w:sz="4" w:space="0" w:color="31859C"/>
            </w:tcBorders>
          </w:tcPr>
          <w:p w14:paraId="7E4BA059" w14:textId="77777777" w:rsidR="00FF08E3" w:rsidRPr="00584D2D" w:rsidRDefault="00FF08E3"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6537AA8" w14:textId="77777777" w:rsidR="00FF08E3" w:rsidRPr="00584D2D" w:rsidRDefault="00FF08E3" w:rsidP="000C00EB">
            <w:pPr>
              <w:autoSpaceDE w:val="0"/>
              <w:autoSpaceDN w:val="0"/>
              <w:adjustRightInd w:val="0"/>
              <w:rPr>
                <w:rFonts w:ascii="Candara" w:hAnsi="Candara" w:cstheme="minorHAnsi"/>
                <w:color w:val="000000"/>
                <w:sz w:val="20"/>
                <w:szCs w:val="20"/>
              </w:rPr>
            </w:pPr>
          </w:p>
        </w:tc>
      </w:tr>
      <w:tr w:rsidR="005D1A16" w:rsidRPr="00584D2D" w14:paraId="3313EB0A"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2BA074E4" w14:textId="14C04C37" w:rsidR="005D1A16" w:rsidRDefault="00521471"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Create “essential worker” letter for those parish workers identified as such</w:t>
            </w:r>
          </w:p>
        </w:tc>
        <w:tc>
          <w:tcPr>
            <w:tcW w:w="1980" w:type="dxa"/>
            <w:tcBorders>
              <w:top w:val="single" w:sz="4" w:space="0" w:color="31859C"/>
              <w:left w:val="single" w:sz="4" w:space="0" w:color="31859C"/>
              <w:bottom w:val="single" w:sz="4" w:space="0" w:color="31859C"/>
              <w:right w:val="single" w:sz="4" w:space="0" w:color="31859C"/>
            </w:tcBorders>
          </w:tcPr>
          <w:p w14:paraId="45B11FD3" w14:textId="77777777" w:rsidR="005D1A16" w:rsidRPr="00584D2D" w:rsidRDefault="005D1A16"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371EC90E" w14:textId="77777777" w:rsidR="005D1A16" w:rsidRPr="00584D2D" w:rsidRDefault="005D1A16" w:rsidP="000C00EB">
            <w:pPr>
              <w:autoSpaceDE w:val="0"/>
              <w:autoSpaceDN w:val="0"/>
              <w:adjustRightInd w:val="0"/>
              <w:rPr>
                <w:rFonts w:ascii="Candara" w:hAnsi="Candara" w:cstheme="minorHAnsi"/>
                <w:color w:val="000000"/>
                <w:sz w:val="20"/>
                <w:szCs w:val="20"/>
              </w:rPr>
            </w:pPr>
          </w:p>
        </w:tc>
      </w:tr>
      <w:tr w:rsidR="001A7113" w:rsidRPr="00584D2D" w14:paraId="48132EC9"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5CAB177F" w14:textId="4AD25453" w:rsidR="001A7113" w:rsidRDefault="001A7113"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Maintain rigor of financial reporting (monthly reports) and communicate status </w:t>
            </w:r>
          </w:p>
        </w:tc>
        <w:tc>
          <w:tcPr>
            <w:tcW w:w="1980" w:type="dxa"/>
            <w:tcBorders>
              <w:top w:val="single" w:sz="4" w:space="0" w:color="31859C"/>
              <w:left w:val="single" w:sz="4" w:space="0" w:color="31859C"/>
              <w:bottom w:val="single" w:sz="4" w:space="0" w:color="31859C"/>
              <w:right w:val="single" w:sz="4" w:space="0" w:color="31859C"/>
            </w:tcBorders>
          </w:tcPr>
          <w:p w14:paraId="2AB15747" w14:textId="77777777" w:rsidR="001A7113" w:rsidRPr="00584D2D" w:rsidRDefault="001A7113"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706E0719" w14:textId="77777777" w:rsidR="001A7113" w:rsidRPr="00584D2D" w:rsidRDefault="001A7113" w:rsidP="000C00EB">
            <w:pPr>
              <w:autoSpaceDE w:val="0"/>
              <w:autoSpaceDN w:val="0"/>
              <w:adjustRightInd w:val="0"/>
              <w:rPr>
                <w:rFonts w:ascii="Candara" w:hAnsi="Candara" w:cstheme="minorHAnsi"/>
                <w:color w:val="000000"/>
                <w:sz w:val="20"/>
                <w:szCs w:val="20"/>
              </w:rPr>
            </w:pPr>
          </w:p>
        </w:tc>
      </w:tr>
      <w:tr w:rsidR="00521471" w:rsidRPr="00584D2D" w14:paraId="1E015476"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2E971045" w14:textId="6CEC6B9E" w:rsidR="00521471" w:rsidRDefault="00521471"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Review insurance policy</w:t>
            </w:r>
            <w:r w:rsidR="00405F46">
              <w:rPr>
                <w:rFonts w:ascii="Candara" w:hAnsi="Candara" w:cstheme="minorHAnsi"/>
                <w:color w:val="000000" w:themeColor="text1"/>
                <w:sz w:val="20"/>
                <w:szCs w:val="20"/>
              </w:rPr>
              <w:t xml:space="preserve">, </w:t>
            </w:r>
            <w:r w:rsidR="006A2CCF">
              <w:rPr>
                <w:rFonts w:ascii="Candara" w:hAnsi="Candara" w:cstheme="minorHAnsi"/>
                <w:color w:val="000000" w:themeColor="text1"/>
                <w:sz w:val="20"/>
                <w:szCs w:val="20"/>
              </w:rPr>
              <w:t xml:space="preserve">to determine if it has </w:t>
            </w:r>
            <w:r w:rsidR="00405F46">
              <w:rPr>
                <w:rFonts w:ascii="Candara" w:hAnsi="Candara" w:cstheme="minorHAnsi"/>
                <w:color w:val="000000" w:themeColor="text1"/>
                <w:sz w:val="20"/>
                <w:szCs w:val="20"/>
              </w:rPr>
              <w:t xml:space="preserve">“business interruption coverage” </w:t>
            </w:r>
          </w:p>
        </w:tc>
        <w:tc>
          <w:tcPr>
            <w:tcW w:w="1980" w:type="dxa"/>
            <w:tcBorders>
              <w:top w:val="single" w:sz="4" w:space="0" w:color="31859C"/>
              <w:left w:val="single" w:sz="4" w:space="0" w:color="31859C"/>
              <w:bottom w:val="single" w:sz="4" w:space="0" w:color="31859C"/>
              <w:right w:val="single" w:sz="4" w:space="0" w:color="31859C"/>
            </w:tcBorders>
          </w:tcPr>
          <w:p w14:paraId="7457F3A4" w14:textId="77777777" w:rsidR="00521471" w:rsidRPr="00584D2D" w:rsidRDefault="00521471"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6D2ACCD7" w14:textId="77777777" w:rsidR="00521471" w:rsidRPr="00584D2D" w:rsidRDefault="00521471" w:rsidP="000C00EB">
            <w:pPr>
              <w:autoSpaceDE w:val="0"/>
              <w:autoSpaceDN w:val="0"/>
              <w:adjustRightInd w:val="0"/>
              <w:rPr>
                <w:rFonts w:ascii="Candara" w:hAnsi="Candara" w:cstheme="minorHAnsi"/>
                <w:color w:val="000000"/>
                <w:sz w:val="20"/>
                <w:szCs w:val="20"/>
              </w:rPr>
            </w:pPr>
          </w:p>
        </w:tc>
      </w:tr>
      <w:tr w:rsidR="003B747C" w:rsidRPr="00584D2D" w14:paraId="122AF3A7"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7AF3B636" w14:textId="0F89863C" w:rsidR="003B747C" w:rsidRPr="003B747C" w:rsidRDefault="003B747C" w:rsidP="000C00EB">
            <w:pPr>
              <w:autoSpaceDE w:val="0"/>
              <w:autoSpaceDN w:val="0"/>
              <w:adjustRightInd w:val="0"/>
              <w:rPr>
                <w:rFonts w:ascii="Candara" w:hAnsi="Candara" w:cstheme="minorHAnsi"/>
                <w:color w:val="000000" w:themeColor="text1"/>
                <w:sz w:val="20"/>
                <w:szCs w:val="20"/>
              </w:rPr>
            </w:pPr>
            <w:r w:rsidRPr="003B747C">
              <w:rPr>
                <w:rFonts w:ascii="Candara" w:hAnsi="Candara" w:cstheme="minorHAnsi"/>
                <w:color w:val="000000" w:themeColor="text1"/>
                <w:sz w:val="20"/>
                <w:szCs w:val="20"/>
              </w:rPr>
              <w:t>Contact insurance broker to adjust premiums for Workers Comp and General Liability due to lower activity</w:t>
            </w:r>
          </w:p>
        </w:tc>
        <w:tc>
          <w:tcPr>
            <w:tcW w:w="1980" w:type="dxa"/>
            <w:tcBorders>
              <w:top w:val="single" w:sz="4" w:space="0" w:color="31859C"/>
              <w:left w:val="single" w:sz="4" w:space="0" w:color="31859C"/>
              <w:bottom w:val="single" w:sz="4" w:space="0" w:color="31859C"/>
              <w:right w:val="single" w:sz="4" w:space="0" w:color="31859C"/>
            </w:tcBorders>
          </w:tcPr>
          <w:p w14:paraId="72A224CF" w14:textId="77777777" w:rsidR="003B747C" w:rsidRPr="00584D2D" w:rsidRDefault="003B747C"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516B0851" w14:textId="77777777" w:rsidR="003B747C" w:rsidRPr="00584D2D" w:rsidRDefault="003B747C" w:rsidP="000C00EB">
            <w:pPr>
              <w:autoSpaceDE w:val="0"/>
              <w:autoSpaceDN w:val="0"/>
              <w:adjustRightInd w:val="0"/>
              <w:rPr>
                <w:rFonts w:ascii="Candara" w:hAnsi="Candara" w:cstheme="minorHAnsi"/>
                <w:color w:val="000000"/>
                <w:sz w:val="20"/>
                <w:szCs w:val="20"/>
              </w:rPr>
            </w:pPr>
          </w:p>
        </w:tc>
      </w:tr>
      <w:tr w:rsidR="003B747C" w:rsidRPr="00584D2D" w14:paraId="51B16B58"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7036D31" w14:textId="5498ED59" w:rsidR="003B747C" w:rsidRPr="003B747C" w:rsidRDefault="003B747C" w:rsidP="003B747C">
            <w:pPr>
              <w:autoSpaceDE w:val="0"/>
              <w:autoSpaceDN w:val="0"/>
              <w:adjustRightInd w:val="0"/>
              <w:rPr>
                <w:rFonts w:ascii="Candara" w:hAnsi="Candara" w:cstheme="minorHAnsi"/>
                <w:color w:val="000000" w:themeColor="text1"/>
                <w:sz w:val="20"/>
                <w:szCs w:val="20"/>
              </w:rPr>
            </w:pPr>
            <w:r w:rsidRPr="003B747C">
              <w:rPr>
                <w:rFonts w:ascii="Candara" w:hAnsi="Candara" w:cstheme="minorHAnsi"/>
                <w:color w:val="000000" w:themeColor="text1"/>
                <w:sz w:val="20"/>
                <w:szCs w:val="20"/>
              </w:rPr>
              <w:t xml:space="preserve">Investigate on-line pay bill capabilities </w:t>
            </w:r>
          </w:p>
        </w:tc>
        <w:tc>
          <w:tcPr>
            <w:tcW w:w="1980" w:type="dxa"/>
            <w:tcBorders>
              <w:top w:val="single" w:sz="4" w:space="0" w:color="31859C"/>
              <w:left w:val="single" w:sz="4" w:space="0" w:color="31859C"/>
              <w:bottom w:val="single" w:sz="4" w:space="0" w:color="31859C"/>
              <w:right w:val="single" w:sz="4" w:space="0" w:color="31859C"/>
            </w:tcBorders>
          </w:tcPr>
          <w:p w14:paraId="0980CC38" w14:textId="77777777" w:rsidR="003B747C" w:rsidRPr="00584D2D" w:rsidRDefault="003B747C"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2D272489" w14:textId="77777777" w:rsidR="003B747C" w:rsidRPr="00584D2D" w:rsidRDefault="003B747C" w:rsidP="000C00EB">
            <w:pPr>
              <w:autoSpaceDE w:val="0"/>
              <w:autoSpaceDN w:val="0"/>
              <w:adjustRightInd w:val="0"/>
              <w:rPr>
                <w:rFonts w:ascii="Candara" w:hAnsi="Candara" w:cstheme="minorHAnsi"/>
                <w:color w:val="000000"/>
                <w:sz w:val="20"/>
                <w:szCs w:val="20"/>
              </w:rPr>
            </w:pPr>
          </w:p>
        </w:tc>
      </w:tr>
      <w:tr w:rsidR="003B747C" w:rsidRPr="00584D2D" w14:paraId="190D09C9"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7011FF28" w14:textId="10D0C116" w:rsidR="003B747C" w:rsidRPr="003B747C" w:rsidRDefault="003B747C" w:rsidP="003B747C">
            <w:pPr>
              <w:autoSpaceDE w:val="0"/>
              <w:autoSpaceDN w:val="0"/>
              <w:adjustRightInd w:val="0"/>
              <w:rPr>
                <w:rFonts w:ascii="Candara" w:hAnsi="Candara" w:cstheme="minorHAnsi"/>
                <w:color w:val="000000" w:themeColor="text1"/>
                <w:sz w:val="20"/>
                <w:szCs w:val="20"/>
              </w:rPr>
            </w:pPr>
            <w:r w:rsidRPr="003B747C">
              <w:rPr>
                <w:rFonts w:ascii="Candara" w:hAnsi="Candara" w:cstheme="minorHAnsi"/>
                <w:color w:val="000000" w:themeColor="text1"/>
                <w:sz w:val="20"/>
                <w:szCs w:val="20"/>
              </w:rPr>
              <w:t xml:space="preserve">Contact </w:t>
            </w:r>
            <w:r>
              <w:rPr>
                <w:rFonts w:ascii="Candara" w:hAnsi="Candara" w:cstheme="minorHAnsi"/>
                <w:color w:val="000000" w:themeColor="text1"/>
                <w:sz w:val="20"/>
                <w:szCs w:val="20"/>
              </w:rPr>
              <w:t xml:space="preserve">banking relationship </w:t>
            </w:r>
            <w:r w:rsidRPr="003B747C">
              <w:rPr>
                <w:rFonts w:ascii="Candara" w:hAnsi="Candara" w:cstheme="minorHAnsi"/>
                <w:color w:val="000000" w:themeColor="text1"/>
                <w:sz w:val="20"/>
                <w:szCs w:val="20"/>
              </w:rPr>
              <w:t>person at your bank who is responsible for Parish</w:t>
            </w:r>
            <w:r>
              <w:rPr>
                <w:rFonts w:ascii="Candara" w:hAnsi="Candara" w:cstheme="minorHAnsi"/>
                <w:color w:val="000000" w:themeColor="text1"/>
                <w:sz w:val="20"/>
                <w:szCs w:val="20"/>
              </w:rPr>
              <w:t>’s</w:t>
            </w:r>
            <w:r w:rsidRPr="003B747C">
              <w:rPr>
                <w:rFonts w:ascii="Candara" w:hAnsi="Candara" w:cstheme="minorHAnsi"/>
                <w:color w:val="000000" w:themeColor="text1"/>
                <w:sz w:val="20"/>
                <w:szCs w:val="20"/>
              </w:rPr>
              <w:t xml:space="preserve"> bank account(s) to establish working relationship</w:t>
            </w:r>
          </w:p>
        </w:tc>
        <w:tc>
          <w:tcPr>
            <w:tcW w:w="1980" w:type="dxa"/>
            <w:tcBorders>
              <w:top w:val="single" w:sz="4" w:space="0" w:color="31859C"/>
              <w:left w:val="single" w:sz="4" w:space="0" w:color="31859C"/>
              <w:bottom w:val="single" w:sz="4" w:space="0" w:color="31859C"/>
              <w:right w:val="single" w:sz="4" w:space="0" w:color="31859C"/>
            </w:tcBorders>
          </w:tcPr>
          <w:p w14:paraId="7D76A301" w14:textId="77777777" w:rsidR="003B747C" w:rsidRPr="00584D2D" w:rsidRDefault="003B747C"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4B58644F" w14:textId="77777777" w:rsidR="003B747C" w:rsidRPr="00584D2D" w:rsidRDefault="003B747C" w:rsidP="000C00EB">
            <w:pPr>
              <w:autoSpaceDE w:val="0"/>
              <w:autoSpaceDN w:val="0"/>
              <w:adjustRightInd w:val="0"/>
              <w:rPr>
                <w:rFonts w:ascii="Candara" w:hAnsi="Candara" w:cstheme="minorHAnsi"/>
                <w:color w:val="000000"/>
                <w:sz w:val="20"/>
                <w:szCs w:val="20"/>
              </w:rPr>
            </w:pPr>
          </w:p>
        </w:tc>
      </w:tr>
      <w:tr w:rsidR="003B747C" w:rsidRPr="00584D2D" w14:paraId="5D7A856B"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2CE9C230" w14:textId="07EFC1CD" w:rsidR="003B747C" w:rsidRPr="00AC09C2" w:rsidRDefault="003B747C" w:rsidP="003B747C">
            <w:pPr>
              <w:autoSpaceDE w:val="0"/>
              <w:autoSpaceDN w:val="0"/>
              <w:adjustRightInd w:val="0"/>
              <w:rPr>
                <w:rFonts w:ascii="Candara" w:hAnsi="Candara" w:cstheme="minorHAnsi"/>
                <w:color w:val="000000" w:themeColor="text1"/>
                <w:sz w:val="20"/>
                <w:szCs w:val="20"/>
                <w:highlight w:val="yellow"/>
              </w:rPr>
            </w:pPr>
            <w:r>
              <w:rPr>
                <w:rFonts w:ascii="Candara" w:hAnsi="Candara" w:cstheme="minorHAnsi"/>
                <w:color w:val="000000" w:themeColor="text1"/>
                <w:sz w:val="20"/>
                <w:szCs w:val="20"/>
              </w:rPr>
              <w:t xml:space="preserve">Encourage employees to use direct </w:t>
            </w:r>
            <w:r w:rsidR="00461FAA">
              <w:rPr>
                <w:rFonts w:ascii="Candara" w:hAnsi="Candara" w:cstheme="minorHAnsi"/>
                <w:color w:val="000000" w:themeColor="text1"/>
                <w:sz w:val="20"/>
                <w:szCs w:val="20"/>
              </w:rPr>
              <w:t xml:space="preserve">payroll </w:t>
            </w:r>
            <w:r>
              <w:rPr>
                <w:rFonts w:ascii="Candara" w:hAnsi="Candara" w:cstheme="minorHAnsi"/>
                <w:color w:val="000000" w:themeColor="text1"/>
                <w:sz w:val="20"/>
                <w:szCs w:val="20"/>
              </w:rPr>
              <w:t xml:space="preserve">deposit </w:t>
            </w:r>
          </w:p>
        </w:tc>
        <w:tc>
          <w:tcPr>
            <w:tcW w:w="1980" w:type="dxa"/>
            <w:tcBorders>
              <w:top w:val="single" w:sz="4" w:space="0" w:color="31859C"/>
              <w:left w:val="single" w:sz="4" w:space="0" w:color="31859C"/>
              <w:bottom w:val="single" w:sz="4" w:space="0" w:color="31859C"/>
              <w:right w:val="single" w:sz="4" w:space="0" w:color="31859C"/>
            </w:tcBorders>
          </w:tcPr>
          <w:p w14:paraId="1ECB6ECD" w14:textId="77777777" w:rsidR="003B747C" w:rsidRPr="00584D2D" w:rsidRDefault="003B747C"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7D666D42" w14:textId="77777777" w:rsidR="003B747C" w:rsidRPr="00584D2D" w:rsidRDefault="003B747C" w:rsidP="000C00EB">
            <w:pPr>
              <w:autoSpaceDE w:val="0"/>
              <w:autoSpaceDN w:val="0"/>
              <w:adjustRightInd w:val="0"/>
              <w:rPr>
                <w:rFonts w:ascii="Candara" w:hAnsi="Candara" w:cstheme="minorHAnsi"/>
                <w:color w:val="000000"/>
                <w:sz w:val="20"/>
                <w:szCs w:val="20"/>
              </w:rPr>
            </w:pPr>
          </w:p>
        </w:tc>
      </w:tr>
    </w:tbl>
    <w:p w14:paraId="3771489B" w14:textId="77777777" w:rsidR="0041360E" w:rsidRPr="00624D06" w:rsidRDefault="0041360E" w:rsidP="0041360E">
      <w:pPr>
        <w:rPr>
          <w:sz w:val="4"/>
          <w:szCs w:val="4"/>
        </w:rPr>
      </w:pPr>
    </w:p>
    <w:tbl>
      <w:tblPr>
        <w:tblStyle w:val="TableGrid"/>
        <w:tblW w:w="10350" w:type="dxa"/>
        <w:tblInd w:w="-635" w:type="dxa"/>
        <w:tblLayout w:type="fixed"/>
        <w:tblLook w:val="04A0" w:firstRow="1" w:lastRow="0" w:firstColumn="1" w:lastColumn="0" w:noHBand="0" w:noVBand="1"/>
      </w:tblPr>
      <w:tblGrid>
        <w:gridCol w:w="7110"/>
        <w:gridCol w:w="1980"/>
        <w:gridCol w:w="1260"/>
      </w:tblGrid>
      <w:tr w:rsidR="006624BA" w:rsidRPr="00584D2D" w14:paraId="40B740C9" w14:textId="77777777" w:rsidTr="00E23ABD">
        <w:trPr>
          <w:trHeight w:val="20"/>
        </w:trPr>
        <w:tc>
          <w:tcPr>
            <w:tcW w:w="7110" w:type="dxa"/>
            <w:tcBorders>
              <w:top w:val="single" w:sz="4" w:space="0" w:color="auto"/>
              <w:left w:val="single" w:sz="4" w:space="0" w:color="auto"/>
              <w:bottom w:val="nil"/>
              <w:right w:val="nil"/>
            </w:tcBorders>
            <w:shd w:val="clear" w:color="auto" w:fill="31859C"/>
          </w:tcPr>
          <w:p w14:paraId="0FFB279F" w14:textId="77777777" w:rsidR="0041360E" w:rsidRPr="00CB31E9" w:rsidRDefault="0041360E" w:rsidP="000C00EB">
            <w:pPr>
              <w:autoSpaceDE w:val="0"/>
              <w:autoSpaceDN w:val="0"/>
              <w:adjustRightInd w:val="0"/>
              <w:rPr>
                <w:rFonts w:ascii="Candara" w:hAnsi="Candara" w:cstheme="minorHAnsi"/>
                <w:color w:val="000000" w:themeColor="text1"/>
                <w:sz w:val="6"/>
                <w:szCs w:val="6"/>
              </w:rPr>
            </w:pPr>
          </w:p>
        </w:tc>
        <w:tc>
          <w:tcPr>
            <w:tcW w:w="1980" w:type="dxa"/>
            <w:tcBorders>
              <w:top w:val="single" w:sz="4" w:space="0" w:color="auto"/>
              <w:left w:val="nil"/>
              <w:bottom w:val="nil"/>
              <w:right w:val="nil"/>
            </w:tcBorders>
            <w:shd w:val="clear" w:color="auto" w:fill="31859C"/>
          </w:tcPr>
          <w:p w14:paraId="312BB2EA" w14:textId="77777777" w:rsidR="0041360E" w:rsidRPr="00CB31E9" w:rsidRDefault="0041360E" w:rsidP="000C00EB">
            <w:pPr>
              <w:rPr>
                <w:rFonts w:ascii="Candara" w:hAnsi="Candara" w:cstheme="minorHAnsi"/>
                <w:sz w:val="6"/>
                <w:szCs w:val="6"/>
              </w:rPr>
            </w:pPr>
          </w:p>
        </w:tc>
        <w:tc>
          <w:tcPr>
            <w:tcW w:w="1260" w:type="dxa"/>
            <w:tcBorders>
              <w:top w:val="single" w:sz="4" w:space="0" w:color="auto"/>
              <w:left w:val="nil"/>
              <w:bottom w:val="nil"/>
              <w:right w:val="single" w:sz="4" w:space="0" w:color="auto"/>
            </w:tcBorders>
            <w:shd w:val="clear" w:color="auto" w:fill="31859C"/>
          </w:tcPr>
          <w:p w14:paraId="747B7EAA" w14:textId="77777777" w:rsidR="0041360E" w:rsidRPr="00CB31E9" w:rsidRDefault="0041360E" w:rsidP="000C00EB">
            <w:pPr>
              <w:autoSpaceDE w:val="0"/>
              <w:autoSpaceDN w:val="0"/>
              <w:adjustRightInd w:val="0"/>
              <w:rPr>
                <w:rFonts w:ascii="Candara" w:hAnsi="Candara" w:cstheme="minorHAnsi"/>
                <w:color w:val="000000"/>
                <w:sz w:val="6"/>
                <w:szCs w:val="6"/>
              </w:rPr>
            </w:pPr>
          </w:p>
        </w:tc>
      </w:tr>
      <w:tr w:rsidR="0041360E" w:rsidRPr="00584D2D" w14:paraId="09ED6200" w14:textId="77777777" w:rsidTr="00E23ABD">
        <w:trPr>
          <w:trHeight w:val="20"/>
        </w:trPr>
        <w:tc>
          <w:tcPr>
            <w:tcW w:w="7110" w:type="dxa"/>
            <w:tcBorders>
              <w:top w:val="nil"/>
              <w:bottom w:val="single" w:sz="4" w:space="0" w:color="31859C"/>
              <w:right w:val="nil"/>
            </w:tcBorders>
            <w:shd w:val="clear" w:color="auto" w:fill="C4BD97"/>
          </w:tcPr>
          <w:p w14:paraId="513D30C4" w14:textId="7CB6ECAE" w:rsidR="0041360E" w:rsidRPr="00584D2D" w:rsidRDefault="009B5657" w:rsidP="000C00EB">
            <w:pPr>
              <w:autoSpaceDE w:val="0"/>
              <w:autoSpaceDN w:val="0"/>
              <w:adjustRightInd w:val="0"/>
              <w:jc w:val="center"/>
              <w:rPr>
                <w:rFonts w:ascii="Candara" w:hAnsi="Candara" w:cstheme="minorHAnsi"/>
                <w:color w:val="000000" w:themeColor="text1"/>
                <w:sz w:val="20"/>
                <w:szCs w:val="20"/>
              </w:rPr>
            </w:pPr>
            <w:r>
              <w:rPr>
                <w:rFonts w:ascii="Candara" w:hAnsi="Candara" w:cstheme="minorHAnsi"/>
                <w:b/>
                <w:bCs/>
                <w:color w:val="FFFFFF" w:themeColor="background1"/>
                <w:sz w:val="24"/>
                <w:szCs w:val="24"/>
              </w:rPr>
              <w:t xml:space="preserve">Stewardship </w:t>
            </w:r>
            <w:r w:rsidR="0041360E">
              <w:rPr>
                <w:rFonts w:ascii="Candara" w:hAnsi="Candara" w:cstheme="minorHAnsi"/>
                <w:b/>
                <w:bCs/>
                <w:color w:val="FFFFFF" w:themeColor="background1"/>
                <w:sz w:val="24"/>
                <w:szCs w:val="24"/>
              </w:rPr>
              <w:t xml:space="preserve"> </w:t>
            </w:r>
          </w:p>
        </w:tc>
        <w:tc>
          <w:tcPr>
            <w:tcW w:w="1980" w:type="dxa"/>
            <w:tcBorders>
              <w:top w:val="nil"/>
              <w:left w:val="nil"/>
              <w:bottom w:val="single" w:sz="4" w:space="0" w:color="31859C"/>
              <w:right w:val="nil"/>
            </w:tcBorders>
            <w:shd w:val="clear" w:color="auto" w:fill="C4BD97"/>
          </w:tcPr>
          <w:p w14:paraId="3384AF90" w14:textId="77777777" w:rsidR="0041360E" w:rsidRPr="006624BA" w:rsidRDefault="0041360E" w:rsidP="006624BA">
            <w:pPr>
              <w:ind w:left="360"/>
              <w:rPr>
                <w:rFonts w:ascii="Candara" w:hAnsi="Candara" w:cstheme="minorHAnsi"/>
                <w:sz w:val="20"/>
                <w:szCs w:val="20"/>
              </w:rPr>
            </w:pPr>
          </w:p>
        </w:tc>
        <w:tc>
          <w:tcPr>
            <w:tcW w:w="1260" w:type="dxa"/>
            <w:tcBorders>
              <w:top w:val="nil"/>
              <w:left w:val="nil"/>
              <w:bottom w:val="single" w:sz="4" w:space="0" w:color="31859C"/>
              <w:right w:val="single" w:sz="4" w:space="0" w:color="auto"/>
            </w:tcBorders>
            <w:shd w:val="clear" w:color="auto" w:fill="C4BD97"/>
          </w:tcPr>
          <w:p w14:paraId="044FF16C" w14:textId="77777777" w:rsidR="0041360E" w:rsidRPr="006624BA" w:rsidRDefault="0041360E" w:rsidP="006624BA">
            <w:pPr>
              <w:autoSpaceDE w:val="0"/>
              <w:autoSpaceDN w:val="0"/>
              <w:adjustRightInd w:val="0"/>
              <w:rPr>
                <w:rFonts w:ascii="Candara" w:hAnsi="Candara" w:cstheme="minorHAnsi"/>
                <w:color w:val="000000"/>
                <w:sz w:val="20"/>
                <w:szCs w:val="20"/>
              </w:rPr>
            </w:pPr>
          </w:p>
        </w:tc>
      </w:tr>
      <w:tr w:rsidR="0041360E" w:rsidRPr="00584D2D" w14:paraId="67EA8792"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72D56274" w14:textId="42D8072B" w:rsidR="0041360E" w:rsidRPr="003B747C" w:rsidRDefault="001A7113" w:rsidP="000C00EB">
            <w:pPr>
              <w:autoSpaceDE w:val="0"/>
              <w:autoSpaceDN w:val="0"/>
              <w:adjustRightInd w:val="0"/>
              <w:rPr>
                <w:rFonts w:ascii="Candara" w:hAnsi="Candara" w:cstheme="minorHAnsi"/>
                <w:color w:val="000000" w:themeColor="text1"/>
                <w:sz w:val="20"/>
                <w:szCs w:val="20"/>
              </w:rPr>
            </w:pPr>
            <w:r w:rsidRPr="003B747C">
              <w:rPr>
                <w:rFonts w:ascii="Candara" w:hAnsi="Candara" w:cstheme="minorHAnsi"/>
                <w:color w:val="000000" w:themeColor="text1"/>
                <w:sz w:val="20"/>
                <w:szCs w:val="20"/>
              </w:rPr>
              <w:t>Mobilize / expand digital giving platform and processes – Lead (team) identified</w:t>
            </w:r>
          </w:p>
        </w:tc>
        <w:tc>
          <w:tcPr>
            <w:tcW w:w="1980" w:type="dxa"/>
            <w:tcBorders>
              <w:top w:val="single" w:sz="4" w:space="0" w:color="31859C"/>
              <w:left w:val="single" w:sz="4" w:space="0" w:color="31859C"/>
              <w:bottom w:val="single" w:sz="4" w:space="0" w:color="31859C"/>
              <w:right w:val="single" w:sz="4" w:space="0" w:color="31859C"/>
            </w:tcBorders>
          </w:tcPr>
          <w:p w14:paraId="7F2EEEC7"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468B4533"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1A7113" w:rsidRPr="00584D2D" w14:paraId="71B246EC"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6229E659" w14:textId="77777777" w:rsidR="001A7113" w:rsidRPr="003B747C" w:rsidRDefault="001A7113" w:rsidP="000C00EB">
            <w:pPr>
              <w:autoSpaceDE w:val="0"/>
              <w:autoSpaceDN w:val="0"/>
              <w:adjustRightInd w:val="0"/>
              <w:rPr>
                <w:rFonts w:ascii="Candara" w:hAnsi="Candara" w:cstheme="minorHAnsi"/>
                <w:color w:val="000000" w:themeColor="text1"/>
                <w:sz w:val="20"/>
                <w:szCs w:val="20"/>
              </w:rPr>
            </w:pPr>
            <w:r w:rsidRPr="003B747C">
              <w:rPr>
                <w:rFonts w:ascii="Candara" w:hAnsi="Candara" w:cstheme="minorHAnsi"/>
                <w:color w:val="000000" w:themeColor="text1"/>
                <w:sz w:val="20"/>
                <w:szCs w:val="20"/>
              </w:rPr>
              <w:t>Determine potential impact on Stewardship offerings and budget impact for 2020</w:t>
            </w:r>
          </w:p>
          <w:p w14:paraId="238C356F" w14:textId="7C76D89E" w:rsidR="003B747C" w:rsidRPr="003B747C" w:rsidRDefault="003B747C" w:rsidP="000C00EB">
            <w:pPr>
              <w:autoSpaceDE w:val="0"/>
              <w:autoSpaceDN w:val="0"/>
              <w:adjustRightInd w:val="0"/>
              <w:rPr>
                <w:rFonts w:ascii="Candara" w:hAnsi="Candara" w:cstheme="minorHAnsi"/>
                <w:color w:val="000000" w:themeColor="text1"/>
                <w:sz w:val="20"/>
                <w:szCs w:val="20"/>
              </w:rPr>
            </w:pPr>
            <w:r w:rsidRPr="003B747C">
              <w:rPr>
                <w:rFonts w:ascii="Candara" w:hAnsi="Candara" w:cstheme="minorHAnsi"/>
                <w:color w:val="000000" w:themeColor="text1"/>
                <w:sz w:val="20"/>
                <w:szCs w:val="20"/>
              </w:rPr>
              <w:t>and if possible determine monthly impact for remaining months in 2020</w:t>
            </w:r>
          </w:p>
        </w:tc>
        <w:tc>
          <w:tcPr>
            <w:tcW w:w="1980" w:type="dxa"/>
            <w:tcBorders>
              <w:top w:val="single" w:sz="4" w:space="0" w:color="31859C"/>
              <w:left w:val="single" w:sz="4" w:space="0" w:color="31859C"/>
              <w:bottom w:val="single" w:sz="4" w:space="0" w:color="31859C"/>
              <w:right w:val="single" w:sz="4" w:space="0" w:color="31859C"/>
            </w:tcBorders>
          </w:tcPr>
          <w:p w14:paraId="54EAB226" w14:textId="77777777" w:rsidR="001A7113" w:rsidRPr="00584D2D" w:rsidRDefault="001A7113"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4AC138F1" w14:textId="77777777" w:rsidR="001A7113" w:rsidRPr="00584D2D" w:rsidRDefault="001A7113" w:rsidP="000C00EB">
            <w:pPr>
              <w:autoSpaceDE w:val="0"/>
              <w:autoSpaceDN w:val="0"/>
              <w:adjustRightInd w:val="0"/>
              <w:rPr>
                <w:rFonts w:ascii="Candara" w:hAnsi="Candara" w:cstheme="minorHAnsi"/>
                <w:color w:val="000000"/>
                <w:sz w:val="20"/>
                <w:szCs w:val="20"/>
              </w:rPr>
            </w:pPr>
          </w:p>
        </w:tc>
      </w:tr>
      <w:tr w:rsidR="0041360E" w:rsidRPr="00584D2D" w14:paraId="0FEAAE11"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2B5FE846" w14:textId="7A104313" w:rsidR="0041360E" w:rsidRPr="003B747C" w:rsidRDefault="009B5657" w:rsidP="000C00EB">
            <w:pPr>
              <w:autoSpaceDE w:val="0"/>
              <w:autoSpaceDN w:val="0"/>
              <w:adjustRightInd w:val="0"/>
              <w:rPr>
                <w:rFonts w:ascii="Candara" w:hAnsi="Candara" w:cstheme="minorHAnsi"/>
                <w:color w:val="000000" w:themeColor="text1"/>
                <w:sz w:val="20"/>
                <w:szCs w:val="20"/>
              </w:rPr>
            </w:pPr>
            <w:r w:rsidRPr="003B747C">
              <w:rPr>
                <w:rFonts w:ascii="Candara" w:hAnsi="Candara" w:cstheme="minorHAnsi"/>
                <w:color w:val="000000" w:themeColor="text1"/>
                <w:sz w:val="20"/>
                <w:szCs w:val="20"/>
              </w:rPr>
              <w:t>Create special appeal encouraging “pay</w:t>
            </w:r>
            <w:r w:rsidR="001A7113" w:rsidRPr="003B747C">
              <w:rPr>
                <w:rFonts w:ascii="Candara" w:hAnsi="Candara" w:cstheme="minorHAnsi"/>
                <w:color w:val="000000" w:themeColor="text1"/>
                <w:sz w:val="20"/>
                <w:szCs w:val="20"/>
              </w:rPr>
              <w:t>ing</w:t>
            </w:r>
            <w:r w:rsidRPr="003B747C">
              <w:rPr>
                <w:rFonts w:ascii="Candara" w:hAnsi="Candara" w:cstheme="minorHAnsi"/>
                <w:color w:val="000000" w:themeColor="text1"/>
                <w:sz w:val="20"/>
                <w:szCs w:val="20"/>
              </w:rPr>
              <w:t xml:space="preserve"> forward</w:t>
            </w:r>
            <w:r w:rsidR="001A7113" w:rsidRPr="003B747C">
              <w:rPr>
                <w:rFonts w:ascii="Candara" w:hAnsi="Candara" w:cstheme="minorHAnsi"/>
                <w:color w:val="000000" w:themeColor="text1"/>
                <w:sz w:val="20"/>
                <w:szCs w:val="20"/>
              </w:rPr>
              <w:t xml:space="preserve">, </w:t>
            </w:r>
            <w:r w:rsidRPr="003B747C">
              <w:rPr>
                <w:rFonts w:ascii="Candara" w:hAnsi="Candara" w:cstheme="minorHAnsi"/>
                <w:color w:val="000000" w:themeColor="text1"/>
                <w:sz w:val="20"/>
                <w:szCs w:val="20"/>
              </w:rPr>
              <w:t>support</w:t>
            </w:r>
            <w:r w:rsidR="001A7113" w:rsidRPr="003B747C">
              <w:rPr>
                <w:rFonts w:ascii="Candara" w:hAnsi="Candara" w:cstheme="minorHAnsi"/>
                <w:color w:val="000000" w:themeColor="text1"/>
                <w:sz w:val="20"/>
                <w:szCs w:val="20"/>
              </w:rPr>
              <w:t>ing</w:t>
            </w:r>
            <w:r w:rsidRPr="003B747C">
              <w:rPr>
                <w:rFonts w:ascii="Candara" w:hAnsi="Candara" w:cstheme="minorHAnsi"/>
                <w:color w:val="000000" w:themeColor="text1"/>
                <w:sz w:val="20"/>
                <w:szCs w:val="20"/>
              </w:rPr>
              <w:t xml:space="preserve"> one another</w:t>
            </w:r>
            <w:r w:rsidR="001A7113" w:rsidRPr="003B747C">
              <w:rPr>
                <w:rFonts w:ascii="Candara" w:hAnsi="Candara" w:cstheme="minorHAnsi"/>
                <w:color w:val="000000" w:themeColor="text1"/>
                <w:sz w:val="20"/>
                <w:szCs w:val="20"/>
              </w:rPr>
              <w:t>, recognizing the loss of planned income from secondary sources (candles, weekly offerings, Pascha donations, and cancellation of fund raisers)”</w:t>
            </w:r>
            <w:r w:rsidRPr="003B747C">
              <w:rPr>
                <w:rFonts w:ascii="Candara" w:hAnsi="Candara" w:cstheme="minorHAnsi"/>
                <w:color w:val="000000" w:themeColor="text1"/>
                <w:sz w:val="20"/>
                <w:szCs w:val="20"/>
              </w:rPr>
              <w:t xml:space="preserve"> </w:t>
            </w:r>
          </w:p>
        </w:tc>
        <w:tc>
          <w:tcPr>
            <w:tcW w:w="1980" w:type="dxa"/>
            <w:tcBorders>
              <w:top w:val="single" w:sz="4" w:space="0" w:color="31859C"/>
              <w:left w:val="single" w:sz="4" w:space="0" w:color="31859C"/>
              <w:bottom w:val="single" w:sz="4" w:space="0" w:color="31859C"/>
              <w:right w:val="single" w:sz="4" w:space="0" w:color="31859C"/>
            </w:tcBorders>
          </w:tcPr>
          <w:p w14:paraId="195E7F0D"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593CE359" w14:textId="77777777" w:rsidR="0041360E" w:rsidRPr="00584D2D" w:rsidRDefault="0041360E" w:rsidP="000C00EB">
            <w:pPr>
              <w:autoSpaceDE w:val="0"/>
              <w:autoSpaceDN w:val="0"/>
              <w:adjustRightInd w:val="0"/>
              <w:rPr>
                <w:rFonts w:ascii="Candara" w:hAnsi="Candara" w:cstheme="minorHAnsi"/>
                <w:color w:val="000000"/>
                <w:sz w:val="20"/>
                <w:szCs w:val="20"/>
              </w:rPr>
            </w:pPr>
          </w:p>
        </w:tc>
      </w:tr>
      <w:tr w:rsidR="0041360E" w:rsidRPr="00584D2D" w14:paraId="0576E392" w14:textId="77777777" w:rsidTr="00E23ABD">
        <w:trPr>
          <w:trHeight w:val="20"/>
        </w:trPr>
        <w:tc>
          <w:tcPr>
            <w:tcW w:w="7110" w:type="dxa"/>
            <w:tcBorders>
              <w:top w:val="single" w:sz="4" w:space="0" w:color="31859C"/>
              <w:left w:val="single" w:sz="4" w:space="0" w:color="31859C"/>
              <w:bottom w:val="single" w:sz="4" w:space="0" w:color="31859C"/>
              <w:right w:val="single" w:sz="4" w:space="0" w:color="31859C"/>
            </w:tcBorders>
          </w:tcPr>
          <w:p w14:paraId="392488C2" w14:textId="48A0DCE8" w:rsidR="0041360E" w:rsidRDefault="001A7113" w:rsidP="000C00EB">
            <w:pPr>
              <w:autoSpaceDE w:val="0"/>
              <w:autoSpaceDN w:val="0"/>
              <w:adjustRightInd w:val="0"/>
              <w:rPr>
                <w:rFonts w:ascii="Candara" w:hAnsi="Candara" w:cstheme="minorHAnsi"/>
                <w:color w:val="000000" w:themeColor="text1"/>
                <w:sz w:val="20"/>
                <w:szCs w:val="20"/>
              </w:rPr>
            </w:pPr>
            <w:r>
              <w:rPr>
                <w:rFonts w:ascii="Candara" w:hAnsi="Candara" w:cstheme="minorHAnsi"/>
                <w:color w:val="000000" w:themeColor="text1"/>
                <w:sz w:val="20"/>
                <w:szCs w:val="20"/>
              </w:rPr>
              <w:t xml:space="preserve">Create a special thank you response to those who are able to continue to give and support the parish in all aspects of stewardship – not just financially </w:t>
            </w:r>
          </w:p>
        </w:tc>
        <w:tc>
          <w:tcPr>
            <w:tcW w:w="1980" w:type="dxa"/>
            <w:tcBorders>
              <w:top w:val="single" w:sz="4" w:space="0" w:color="31859C"/>
              <w:left w:val="single" w:sz="4" w:space="0" w:color="31859C"/>
              <w:bottom w:val="single" w:sz="4" w:space="0" w:color="31859C"/>
              <w:right w:val="single" w:sz="4" w:space="0" w:color="31859C"/>
            </w:tcBorders>
          </w:tcPr>
          <w:p w14:paraId="499F585D" w14:textId="77777777" w:rsidR="0041360E" w:rsidRPr="00584D2D" w:rsidRDefault="0041360E" w:rsidP="000C00EB">
            <w:pPr>
              <w:rPr>
                <w:rFonts w:ascii="Candara" w:hAnsi="Candara" w:cstheme="minorHAnsi"/>
                <w:sz w:val="20"/>
                <w:szCs w:val="20"/>
              </w:rPr>
            </w:pPr>
          </w:p>
        </w:tc>
        <w:tc>
          <w:tcPr>
            <w:tcW w:w="1260" w:type="dxa"/>
            <w:tcBorders>
              <w:top w:val="single" w:sz="4" w:space="0" w:color="31859C"/>
              <w:left w:val="single" w:sz="4" w:space="0" w:color="31859C"/>
              <w:bottom w:val="single" w:sz="4" w:space="0" w:color="31859C"/>
              <w:right w:val="single" w:sz="4" w:space="0" w:color="31859C"/>
            </w:tcBorders>
          </w:tcPr>
          <w:p w14:paraId="010DB21E" w14:textId="77777777" w:rsidR="0041360E" w:rsidRPr="00584D2D" w:rsidRDefault="0041360E" w:rsidP="000C00EB">
            <w:pPr>
              <w:autoSpaceDE w:val="0"/>
              <w:autoSpaceDN w:val="0"/>
              <w:adjustRightInd w:val="0"/>
              <w:rPr>
                <w:rFonts w:ascii="Candara" w:hAnsi="Candara" w:cstheme="minorHAnsi"/>
                <w:color w:val="000000"/>
                <w:sz w:val="20"/>
                <w:szCs w:val="20"/>
              </w:rPr>
            </w:pPr>
          </w:p>
        </w:tc>
      </w:tr>
    </w:tbl>
    <w:p w14:paraId="44497E1E" w14:textId="51FC2574" w:rsidR="00624D06" w:rsidRDefault="00624D06" w:rsidP="00624D06">
      <w:pPr>
        <w:rPr>
          <w:rFonts w:ascii="Candara" w:hAnsi="Candara" w:cstheme="minorHAnsi"/>
          <w:sz w:val="20"/>
          <w:szCs w:val="20"/>
        </w:rPr>
      </w:pPr>
    </w:p>
    <w:p w14:paraId="1CE195E7" w14:textId="77777777" w:rsidR="00D8120F" w:rsidRDefault="00D8120F" w:rsidP="00E23ABD">
      <w:pPr>
        <w:ind w:firstLine="4050"/>
        <w:rPr>
          <w:rFonts w:ascii="Candara" w:hAnsi="Candara" w:cstheme="minorHAnsi"/>
          <w:b/>
          <w:bCs/>
          <w:color w:val="E46C0A"/>
          <w:sz w:val="24"/>
          <w:szCs w:val="24"/>
        </w:rPr>
      </w:pPr>
    </w:p>
    <w:p w14:paraId="62F622E6" w14:textId="642BDC8F" w:rsidR="00954D1C" w:rsidRPr="00DF2BCB" w:rsidRDefault="000C2A98" w:rsidP="00464B6A">
      <w:pPr>
        <w:ind w:left="2970"/>
        <w:rPr>
          <w:rFonts w:ascii="Candara" w:hAnsi="Candara" w:cstheme="minorHAnsi"/>
          <w:b/>
          <w:bCs/>
          <w:color w:val="E46C0A"/>
          <w:sz w:val="32"/>
          <w:szCs w:val="32"/>
        </w:rPr>
      </w:pPr>
      <w:r>
        <w:rPr>
          <w:rFonts w:ascii="Candara" w:hAnsi="Candara" w:cstheme="minorHAnsi"/>
          <w:sz w:val="20"/>
          <w:szCs w:val="20"/>
        </w:rPr>
        <w:br w:type="page"/>
      </w:r>
      <w:r w:rsidR="00954D1C" w:rsidRPr="00DF2BCB">
        <w:rPr>
          <w:rFonts w:ascii="Candara" w:hAnsi="Candara" w:cstheme="minorHAnsi"/>
          <w:b/>
          <w:bCs/>
          <w:color w:val="E46C0A"/>
          <w:sz w:val="32"/>
          <w:szCs w:val="32"/>
        </w:rPr>
        <w:lastRenderedPageBreak/>
        <w:t>On the Horizon</w:t>
      </w:r>
    </w:p>
    <w:p w14:paraId="2F82CFF4" w14:textId="77777777" w:rsidR="004F342D" w:rsidRPr="00C37BD2" w:rsidRDefault="00954D1C" w:rsidP="00954D1C">
      <w:pPr>
        <w:rPr>
          <w:rFonts w:ascii="Candara" w:hAnsi="Candara" w:cstheme="minorHAnsi"/>
          <w:color w:val="000000" w:themeColor="text1"/>
          <w:sz w:val="24"/>
          <w:szCs w:val="24"/>
        </w:rPr>
      </w:pPr>
      <w:r w:rsidRPr="00C37BD2">
        <w:rPr>
          <w:rFonts w:ascii="Candara" w:hAnsi="Candara" w:cstheme="minorHAnsi"/>
          <w:color w:val="000000" w:themeColor="text1"/>
          <w:sz w:val="24"/>
          <w:szCs w:val="24"/>
        </w:rPr>
        <w:t xml:space="preserve">We all await with positive anticipation the time when we all can return to our beloved Parishes.  Soon, the horizon will be in sight, and that will be our prompt to prepare.  </w:t>
      </w:r>
    </w:p>
    <w:p w14:paraId="5E4B790E" w14:textId="157FED0D" w:rsidR="00954D1C" w:rsidRPr="00DF2BCB" w:rsidRDefault="004F342D" w:rsidP="00954D1C">
      <w:pPr>
        <w:rPr>
          <w:rFonts w:ascii="Candara" w:hAnsi="Candara" w:cstheme="minorHAnsi"/>
          <w:b/>
          <w:bCs/>
          <w:color w:val="E46C0A"/>
          <w:sz w:val="28"/>
          <w:szCs w:val="28"/>
        </w:rPr>
      </w:pPr>
      <w:r w:rsidRPr="00DF2BCB">
        <w:rPr>
          <w:rFonts w:ascii="Candara" w:hAnsi="Candara" w:cstheme="minorHAnsi"/>
          <w:b/>
          <w:bCs/>
          <w:color w:val="E46C0A"/>
          <w:sz w:val="28"/>
          <w:szCs w:val="28"/>
        </w:rPr>
        <w:t>C</w:t>
      </w:r>
      <w:r w:rsidR="00954D1C" w:rsidRPr="00DF2BCB">
        <w:rPr>
          <w:rFonts w:ascii="Candara" w:hAnsi="Candara" w:cstheme="minorHAnsi"/>
          <w:b/>
          <w:bCs/>
          <w:color w:val="E46C0A"/>
          <w:sz w:val="28"/>
          <w:szCs w:val="28"/>
        </w:rPr>
        <w:t>onsiderations for the re-opening of our parishes</w:t>
      </w:r>
    </w:p>
    <w:p w14:paraId="6A1A18C5" w14:textId="0FF0C72E" w:rsidR="00954D1C" w:rsidRDefault="00DF2BCB" w:rsidP="00C37BD2">
      <w:pPr>
        <w:pStyle w:val="ListParagraph"/>
        <w:numPr>
          <w:ilvl w:val="0"/>
          <w:numId w:val="2"/>
        </w:numPr>
        <w:spacing w:after="120"/>
        <w:rPr>
          <w:rFonts w:ascii="Candara" w:hAnsi="Candara" w:cstheme="minorHAnsi"/>
          <w:color w:val="000000" w:themeColor="text1"/>
          <w:sz w:val="24"/>
          <w:szCs w:val="24"/>
        </w:rPr>
      </w:pPr>
      <w:r w:rsidRPr="00DF2BCB">
        <w:rPr>
          <w:rFonts w:ascii="Candara" w:hAnsi="Candara" w:cstheme="minorHAnsi"/>
          <w:b/>
          <w:bCs/>
          <w:color w:val="31859C"/>
          <w:sz w:val="24"/>
          <w:szCs w:val="24"/>
        </w:rPr>
        <w:t>Create a Safe Space.</w:t>
      </w:r>
      <w:r w:rsidRPr="00DF2BCB">
        <w:rPr>
          <w:rFonts w:ascii="Candara" w:hAnsi="Candara" w:cstheme="minorHAnsi"/>
          <w:color w:val="349BB5"/>
          <w:sz w:val="24"/>
          <w:szCs w:val="24"/>
        </w:rPr>
        <w:t xml:space="preserve">  </w:t>
      </w:r>
      <w:r w:rsidR="00954D1C" w:rsidRPr="00DF2BCB">
        <w:rPr>
          <w:rFonts w:ascii="Candara" w:hAnsi="Candara" w:cstheme="minorHAnsi"/>
          <w:color w:val="000000" w:themeColor="text1"/>
          <w:sz w:val="24"/>
          <w:szCs w:val="24"/>
        </w:rPr>
        <w:t>How do we make parishioners feel safe?  Continue Social Distancing?  Extra Hand Sanitizer?  Masks?</w:t>
      </w:r>
    </w:p>
    <w:p w14:paraId="66774775" w14:textId="01D461B8" w:rsidR="00954D1C" w:rsidRPr="00DF2BCB" w:rsidRDefault="00DF2BCB" w:rsidP="00C37BD2">
      <w:pPr>
        <w:pStyle w:val="ListParagraph"/>
        <w:numPr>
          <w:ilvl w:val="0"/>
          <w:numId w:val="2"/>
        </w:numPr>
        <w:spacing w:after="120"/>
        <w:rPr>
          <w:rFonts w:ascii="Candara" w:hAnsi="Candara" w:cstheme="minorHAnsi"/>
          <w:color w:val="000000" w:themeColor="text1"/>
          <w:sz w:val="24"/>
          <w:szCs w:val="24"/>
        </w:rPr>
      </w:pPr>
      <w:r w:rsidRPr="00DF2BCB">
        <w:rPr>
          <w:rFonts w:ascii="Candara" w:hAnsi="Candara" w:cstheme="minorHAnsi"/>
          <w:b/>
          <w:bCs/>
          <w:color w:val="31859C"/>
          <w:sz w:val="24"/>
          <w:szCs w:val="24"/>
        </w:rPr>
        <w:t>Ready the Welcome Team</w:t>
      </w:r>
      <w:r w:rsidRPr="00DF2BCB">
        <w:rPr>
          <w:rFonts w:ascii="Candara" w:hAnsi="Candara" w:cstheme="minorHAnsi"/>
          <w:color w:val="31859C"/>
          <w:sz w:val="24"/>
          <w:szCs w:val="24"/>
        </w:rPr>
        <w:t>.</w:t>
      </w:r>
      <w:r w:rsidRPr="00DF2BCB">
        <w:rPr>
          <w:rFonts w:ascii="Candara" w:hAnsi="Candara" w:cstheme="minorHAnsi"/>
          <w:color w:val="349BB5"/>
          <w:sz w:val="24"/>
          <w:szCs w:val="24"/>
        </w:rPr>
        <w:t xml:space="preserve">  </w:t>
      </w:r>
      <w:r w:rsidR="00954D1C" w:rsidRPr="00DF2BCB">
        <w:rPr>
          <w:rFonts w:ascii="Candara" w:hAnsi="Candara" w:cstheme="minorHAnsi"/>
          <w:color w:val="000000" w:themeColor="text1"/>
          <w:sz w:val="24"/>
          <w:szCs w:val="24"/>
        </w:rPr>
        <w:t xml:space="preserve">People will return – and this will be a wonderful time to gear-up our Welcome Table/Team.  There is a very strong possibility that visitors (and in-active Orthodox) who have watched on-line will now join us.  We learned we could live-stream our services when we focused on it.  If you were thinking about expanding your Welcome team – now is the time! </w:t>
      </w:r>
    </w:p>
    <w:p w14:paraId="4CB634B0" w14:textId="783A9D2B" w:rsidR="00634E4D" w:rsidRPr="00DF2BCB" w:rsidRDefault="000B7773" w:rsidP="00C37BD2">
      <w:pPr>
        <w:pStyle w:val="ListParagraph"/>
        <w:numPr>
          <w:ilvl w:val="0"/>
          <w:numId w:val="2"/>
        </w:numPr>
        <w:spacing w:after="120"/>
        <w:rPr>
          <w:rFonts w:ascii="Candara" w:hAnsi="Candara" w:cstheme="minorHAnsi"/>
          <w:color w:val="000000" w:themeColor="text1"/>
          <w:sz w:val="24"/>
          <w:szCs w:val="24"/>
        </w:rPr>
      </w:pPr>
      <w:r w:rsidRPr="00DF2BCB">
        <w:rPr>
          <w:rFonts w:ascii="Candara" w:hAnsi="Candara" w:cstheme="minorHAnsi"/>
          <w:b/>
          <w:bCs/>
          <w:color w:val="31859C"/>
          <w:sz w:val="24"/>
          <w:szCs w:val="24"/>
        </w:rPr>
        <w:t>Greet with a smile</w:t>
      </w:r>
      <w:r w:rsidR="00DF2BCB" w:rsidRPr="00DF2BCB">
        <w:rPr>
          <w:rFonts w:ascii="Candara" w:hAnsi="Candara" w:cstheme="minorHAnsi"/>
          <w:b/>
          <w:bCs/>
          <w:color w:val="31859C"/>
          <w:sz w:val="24"/>
          <w:szCs w:val="24"/>
        </w:rPr>
        <w:t xml:space="preserve">.  And, </w:t>
      </w:r>
      <w:r w:rsidR="00634E4D" w:rsidRPr="00DF2BCB">
        <w:rPr>
          <w:rFonts w:ascii="Candara" w:hAnsi="Candara" w:cstheme="minorHAnsi"/>
          <w:b/>
          <w:bCs/>
          <w:color w:val="31859C"/>
          <w:sz w:val="24"/>
          <w:szCs w:val="24"/>
        </w:rPr>
        <w:t>maybe that’s it for now.</w:t>
      </w:r>
      <w:r w:rsidR="00634E4D" w:rsidRPr="00DF2BCB">
        <w:rPr>
          <w:rFonts w:ascii="Candara" w:hAnsi="Candara" w:cstheme="minorHAnsi"/>
          <w:color w:val="31859C"/>
          <w:sz w:val="24"/>
          <w:szCs w:val="24"/>
        </w:rPr>
        <w:t xml:space="preserve">  </w:t>
      </w:r>
      <w:r w:rsidR="00634E4D" w:rsidRPr="00DF2BCB">
        <w:rPr>
          <w:rFonts w:ascii="Candara" w:hAnsi="Candara" w:cstheme="minorHAnsi"/>
          <w:color w:val="000000" w:themeColor="text1"/>
          <w:sz w:val="24"/>
          <w:szCs w:val="24"/>
        </w:rPr>
        <w:t xml:space="preserve">Ease into it.  We can’t expect to return to the previous “normal” immediately.  We want to touch, but that may be awkward to some.  Assume new Federal, State and Local guidelines will also require additional compliance on our parts.  </w:t>
      </w:r>
    </w:p>
    <w:p w14:paraId="45A02185" w14:textId="3B62FCE8" w:rsidR="00954D1C" w:rsidRPr="00DF2BCB" w:rsidRDefault="00634E4D" w:rsidP="00C37BD2">
      <w:pPr>
        <w:pStyle w:val="ListParagraph"/>
        <w:numPr>
          <w:ilvl w:val="0"/>
          <w:numId w:val="2"/>
        </w:numPr>
        <w:spacing w:after="120"/>
        <w:rPr>
          <w:rFonts w:ascii="Candara" w:hAnsi="Candara" w:cstheme="minorHAnsi"/>
          <w:color w:val="000000" w:themeColor="text1"/>
          <w:sz w:val="24"/>
          <w:szCs w:val="24"/>
        </w:rPr>
      </w:pPr>
      <w:r w:rsidRPr="00DF2BCB">
        <w:rPr>
          <w:rFonts w:ascii="Candara" w:hAnsi="Candara" w:cstheme="minorHAnsi"/>
          <w:b/>
          <w:bCs/>
          <w:color w:val="31859C"/>
          <w:sz w:val="24"/>
          <w:szCs w:val="24"/>
        </w:rPr>
        <w:t>Keep</w:t>
      </w:r>
      <w:r w:rsidR="000B7773" w:rsidRPr="00DF2BCB">
        <w:rPr>
          <w:rFonts w:ascii="Candara" w:hAnsi="Candara" w:cstheme="minorHAnsi"/>
          <w:b/>
          <w:bCs/>
          <w:color w:val="31859C"/>
          <w:sz w:val="24"/>
          <w:szCs w:val="24"/>
        </w:rPr>
        <w:t xml:space="preserve"> stewardship card</w:t>
      </w:r>
      <w:r w:rsidRPr="00DF2BCB">
        <w:rPr>
          <w:rFonts w:ascii="Candara" w:hAnsi="Candara" w:cstheme="minorHAnsi"/>
          <w:b/>
          <w:bCs/>
          <w:color w:val="31859C"/>
          <w:sz w:val="24"/>
          <w:szCs w:val="24"/>
        </w:rPr>
        <w:t>s in the drawer.</w:t>
      </w:r>
      <w:r w:rsidRPr="00DF2BCB">
        <w:rPr>
          <w:rFonts w:ascii="Candara" w:hAnsi="Candara" w:cstheme="minorHAnsi"/>
          <w:color w:val="31859C"/>
          <w:sz w:val="24"/>
          <w:szCs w:val="24"/>
        </w:rPr>
        <w:t xml:space="preserve">  </w:t>
      </w:r>
      <w:r w:rsidRPr="00DF2BCB">
        <w:rPr>
          <w:rFonts w:ascii="Candara" w:hAnsi="Candara" w:cstheme="minorHAnsi"/>
          <w:color w:val="000000" w:themeColor="text1"/>
          <w:sz w:val="24"/>
          <w:szCs w:val="24"/>
        </w:rPr>
        <w:t>S</w:t>
      </w:r>
      <w:r w:rsidR="000B7773" w:rsidRPr="00DF2BCB">
        <w:rPr>
          <w:rFonts w:ascii="Candara" w:hAnsi="Candara" w:cstheme="minorHAnsi"/>
          <w:color w:val="000000" w:themeColor="text1"/>
          <w:sz w:val="24"/>
          <w:szCs w:val="24"/>
        </w:rPr>
        <w:t xml:space="preserve">upport </w:t>
      </w:r>
      <w:r w:rsidRPr="00DF2BCB">
        <w:rPr>
          <w:rFonts w:ascii="Candara" w:hAnsi="Candara" w:cstheme="minorHAnsi"/>
          <w:color w:val="000000" w:themeColor="text1"/>
          <w:sz w:val="24"/>
          <w:szCs w:val="24"/>
        </w:rPr>
        <w:t xml:space="preserve">the reconnection to Christ and His Church, </w:t>
      </w:r>
      <w:r w:rsidR="000B7773" w:rsidRPr="00DF2BCB">
        <w:rPr>
          <w:rFonts w:ascii="Candara" w:hAnsi="Candara" w:cstheme="minorHAnsi"/>
          <w:color w:val="000000" w:themeColor="text1"/>
          <w:sz w:val="24"/>
          <w:szCs w:val="24"/>
        </w:rPr>
        <w:t>first and foremost.</w:t>
      </w:r>
      <w:r w:rsidRPr="00DF2BCB">
        <w:rPr>
          <w:rFonts w:ascii="Candara" w:hAnsi="Candara" w:cstheme="minorHAnsi"/>
          <w:color w:val="000000" w:themeColor="text1"/>
          <w:sz w:val="24"/>
          <w:szCs w:val="24"/>
        </w:rPr>
        <w:t xml:space="preserve">  Donations and giving messages should follow, not lead, re-entry.  </w:t>
      </w:r>
    </w:p>
    <w:p w14:paraId="74FC56FB" w14:textId="4E924ECD" w:rsidR="000B7773" w:rsidRPr="00DF2BCB" w:rsidRDefault="000B7773" w:rsidP="00C37BD2">
      <w:pPr>
        <w:pStyle w:val="ListParagraph"/>
        <w:numPr>
          <w:ilvl w:val="0"/>
          <w:numId w:val="2"/>
        </w:numPr>
        <w:spacing w:after="120"/>
        <w:rPr>
          <w:rFonts w:ascii="Candara" w:hAnsi="Candara" w:cstheme="minorHAnsi"/>
          <w:color w:val="000000" w:themeColor="text1"/>
          <w:sz w:val="24"/>
          <w:szCs w:val="24"/>
        </w:rPr>
      </w:pPr>
      <w:r w:rsidRPr="00DF2BCB">
        <w:rPr>
          <w:rFonts w:ascii="Candara" w:hAnsi="Candara" w:cstheme="minorHAnsi"/>
          <w:b/>
          <w:bCs/>
          <w:color w:val="31859C"/>
          <w:sz w:val="24"/>
          <w:szCs w:val="24"/>
        </w:rPr>
        <w:t>Stock</w:t>
      </w:r>
      <w:r w:rsidR="00634E4D" w:rsidRPr="00DF2BCB">
        <w:rPr>
          <w:rFonts w:ascii="Candara" w:hAnsi="Candara" w:cstheme="minorHAnsi"/>
          <w:b/>
          <w:bCs/>
          <w:color w:val="31859C"/>
          <w:sz w:val="24"/>
          <w:szCs w:val="24"/>
        </w:rPr>
        <w:t>-</w:t>
      </w:r>
      <w:r w:rsidRPr="00DF2BCB">
        <w:rPr>
          <w:rFonts w:ascii="Candara" w:hAnsi="Candara" w:cstheme="minorHAnsi"/>
          <w:b/>
          <w:bCs/>
          <w:color w:val="31859C"/>
          <w:sz w:val="24"/>
          <w:szCs w:val="24"/>
        </w:rPr>
        <w:t>up on supplies</w:t>
      </w:r>
      <w:r w:rsidR="00DF2BCB">
        <w:rPr>
          <w:rFonts w:ascii="Candara" w:hAnsi="Candara" w:cstheme="minorHAnsi"/>
          <w:color w:val="000000" w:themeColor="text1"/>
          <w:sz w:val="24"/>
          <w:szCs w:val="24"/>
        </w:rPr>
        <w:t xml:space="preserve">.  </w:t>
      </w:r>
      <w:r w:rsidR="00D668D0">
        <w:rPr>
          <w:rFonts w:ascii="Candara" w:hAnsi="Candara" w:cstheme="minorHAnsi"/>
          <w:color w:val="000000" w:themeColor="text1"/>
          <w:sz w:val="24"/>
          <w:szCs w:val="24"/>
        </w:rPr>
        <w:t>E</w:t>
      </w:r>
      <w:r w:rsidRPr="00DF2BCB">
        <w:rPr>
          <w:rFonts w:ascii="Candara" w:hAnsi="Candara" w:cstheme="minorHAnsi"/>
          <w:color w:val="000000" w:themeColor="text1"/>
          <w:sz w:val="24"/>
          <w:szCs w:val="24"/>
        </w:rPr>
        <w:t xml:space="preserve">xpect </w:t>
      </w:r>
      <w:r w:rsidR="00D668D0">
        <w:rPr>
          <w:rFonts w:ascii="Candara" w:hAnsi="Candara" w:cstheme="minorHAnsi"/>
          <w:color w:val="000000" w:themeColor="text1"/>
          <w:sz w:val="24"/>
          <w:szCs w:val="24"/>
        </w:rPr>
        <w:t xml:space="preserve">that </w:t>
      </w:r>
      <w:r w:rsidRPr="00DF2BCB">
        <w:rPr>
          <w:rFonts w:ascii="Candara" w:hAnsi="Candara" w:cstheme="minorHAnsi"/>
          <w:color w:val="000000" w:themeColor="text1"/>
          <w:sz w:val="24"/>
          <w:szCs w:val="24"/>
        </w:rPr>
        <w:t xml:space="preserve">extra paper towels and hand sanitizers will be </w:t>
      </w:r>
      <w:r w:rsidR="00634E4D" w:rsidRPr="00DF2BCB">
        <w:rPr>
          <w:rFonts w:ascii="Candara" w:hAnsi="Candara" w:cstheme="minorHAnsi"/>
          <w:color w:val="000000" w:themeColor="text1"/>
          <w:sz w:val="24"/>
          <w:szCs w:val="24"/>
        </w:rPr>
        <w:t xml:space="preserve">required. </w:t>
      </w:r>
    </w:p>
    <w:p w14:paraId="3CD00793" w14:textId="750B339F" w:rsidR="00634E4D" w:rsidRPr="00DF2BCB" w:rsidRDefault="00634E4D" w:rsidP="00C37BD2">
      <w:pPr>
        <w:pStyle w:val="ListParagraph"/>
        <w:numPr>
          <w:ilvl w:val="0"/>
          <w:numId w:val="2"/>
        </w:numPr>
        <w:spacing w:after="120"/>
        <w:rPr>
          <w:rFonts w:ascii="Candara" w:hAnsi="Candara" w:cstheme="minorHAnsi"/>
          <w:color w:val="000000" w:themeColor="text1"/>
          <w:sz w:val="24"/>
          <w:szCs w:val="24"/>
        </w:rPr>
      </w:pPr>
      <w:r w:rsidRPr="00C37BD2">
        <w:rPr>
          <w:rFonts w:ascii="Candara" w:hAnsi="Candara" w:cstheme="minorHAnsi"/>
          <w:b/>
          <w:bCs/>
          <w:color w:val="31859C"/>
          <w:sz w:val="24"/>
          <w:szCs w:val="24"/>
        </w:rPr>
        <w:t>Create facility guidelines</w:t>
      </w:r>
      <w:r w:rsidR="00C37BD2">
        <w:rPr>
          <w:rFonts w:ascii="Candara" w:hAnsi="Candara" w:cstheme="minorHAnsi"/>
          <w:color w:val="000000" w:themeColor="text1"/>
          <w:sz w:val="24"/>
          <w:szCs w:val="24"/>
        </w:rPr>
        <w:t xml:space="preserve">.  </w:t>
      </w:r>
      <w:r w:rsidR="00C37BD2" w:rsidRPr="00C37BD2">
        <w:rPr>
          <w:rFonts w:ascii="Candara" w:hAnsi="Candara" w:cstheme="minorHAnsi"/>
          <w:color w:val="000000" w:themeColor="text1"/>
          <w:sz w:val="24"/>
          <w:szCs w:val="24"/>
        </w:rPr>
        <w:t>P</w:t>
      </w:r>
      <w:r w:rsidRPr="00C37BD2">
        <w:rPr>
          <w:rFonts w:ascii="Candara" w:hAnsi="Candara" w:cstheme="minorHAnsi"/>
          <w:color w:val="000000" w:themeColor="text1"/>
          <w:sz w:val="24"/>
          <w:szCs w:val="24"/>
        </w:rPr>
        <w:t>r</w:t>
      </w:r>
      <w:r w:rsidRPr="00DF2BCB">
        <w:rPr>
          <w:rFonts w:ascii="Candara" w:hAnsi="Candara" w:cstheme="minorHAnsi"/>
          <w:color w:val="000000" w:themeColor="text1"/>
          <w:sz w:val="24"/>
          <w:szCs w:val="24"/>
        </w:rPr>
        <w:t xml:space="preserve">e and post wipe down of meeting rooms and classrooms will be the norm for </w:t>
      </w:r>
      <w:r w:rsidR="00DA5AFC">
        <w:rPr>
          <w:rFonts w:ascii="Candara" w:hAnsi="Candara" w:cstheme="minorHAnsi"/>
          <w:color w:val="000000" w:themeColor="text1"/>
          <w:sz w:val="24"/>
          <w:szCs w:val="24"/>
        </w:rPr>
        <w:t xml:space="preserve">a </w:t>
      </w:r>
      <w:r w:rsidRPr="00DF2BCB">
        <w:rPr>
          <w:rFonts w:ascii="Candara" w:hAnsi="Candara" w:cstheme="minorHAnsi"/>
          <w:color w:val="000000" w:themeColor="text1"/>
          <w:sz w:val="24"/>
          <w:szCs w:val="24"/>
        </w:rPr>
        <w:t>period of time.</w:t>
      </w:r>
    </w:p>
    <w:p w14:paraId="0CE91082" w14:textId="0E1458FD" w:rsidR="00954D1C" w:rsidRPr="00DF2BCB" w:rsidRDefault="00634E4D" w:rsidP="00C37BD2">
      <w:pPr>
        <w:pStyle w:val="ListParagraph"/>
        <w:numPr>
          <w:ilvl w:val="0"/>
          <w:numId w:val="2"/>
        </w:numPr>
        <w:spacing w:after="120"/>
        <w:rPr>
          <w:rFonts w:ascii="Candara" w:hAnsi="Candara" w:cstheme="minorHAnsi"/>
          <w:sz w:val="24"/>
          <w:szCs w:val="24"/>
        </w:rPr>
      </w:pPr>
      <w:r w:rsidRPr="00C37BD2">
        <w:rPr>
          <w:rFonts w:ascii="Candara" w:hAnsi="Candara" w:cstheme="minorHAnsi"/>
          <w:b/>
          <w:bCs/>
          <w:color w:val="31859C"/>
          <w:sz w:val="24"/>
          <w:szCs w:val="24"/>
        </w:rPr>
        <w:t>Communicate welcome and “what to expect” messages prior to re</w:t>
      </w:r>
      <w:r w:rsidR="000C2A98" w:rsidRPr="00C37BD2">
        <w:rPr>
          <w:rFonts w:ascii="Candara" w:hAnsi="Candara" w:cstheme="minorHAnsi"/>
          <w:b/>
          <w:bCs/>
          <w:color w:val="31859C"/>
          <w:sz w:val="24"/>
          <w:szCs w:val="24"/>
        </w:rPr>
        <w:t>-opening</w:t>
      </w:r>
      <w:r w:rsidRPr="00C37BD2">
        <w:rPr>
          <w:rFonts w:ascii="Candara" w:hAnsi="Candara" w:cstheme="minorHAnsi"/>
          <w:b/>
          <w:bCs/>
          <w:color w:val="31859C"/>
          <w:sz w:val="24"/>
          <w:szCs w:val="24"/>
        </w:rPr>
        <w:t>.</w:t>
      </w:r>
      <w:r w:rsidRPr="00C37BD2">
        <w:rPr>
          <w:rFonts w:ascii="Candara" w:hAnsi="Candara" w:cstheme="minorHAnsi"/>
          <w:color w:val="31859C"/>
          <w:sz w:val="24"/>
          <w:szCs w:val="24"/>
        </w:rPr>
        <w:t xml:space="preserve">  </w:t>
      </w:r>
      <w:r w:rsidRPr="00DF2BCB">
        <w:rPr>
          <w:rFonts w:ascii="Candara" w:hAnsi="Candara" w:cstheme="minorHAnsi"/>
          <w:color w:val="000000" w:themeColor="text1"/>
          <w:sz w:val="24"/>
          <w:szCs w:val="24"/>
        </w:rPr>
        <w:t>Help parishioners prepare and provide comfort to those with concerns by sharing what has been, and will be, done to support a safe experience.</w:t>
      </w:r>
    </w:p>
    <w:p w14:paraId="5E9FC666" w14:textId="0AECAFFC" w:rsidR="00954D1C" w:rsidRDefault="00954D1C" w:rsidP="00624D06">
      <w:pPr>
        <w:rPr>
          <w:rFonts w:ascii="Candara" w:hAnsi="Candara" w:cstheme="minorHAnsi"/>
          <w:sz w:val="24"/>
          <w:szCs w:val="24"/>
        </w:rPr>
      </w:pPr>
    </w:p>
    <w:p w14:paraId="3528059A" w14:textId="5B6BC17B" w:rsidR="00D8120F" w:rsidRDefault="00D8120F" w:rsidP="00624D06">
      <w:pPr>
        <w:rPr>
          <w:rFonts w:ascii="Candara" w:hAnsi="Candara" w:cstheme="minorHAnsi"/>
          <w:sz w:val="24"/>
          <w:szCs w:val="24"/>
        </w:rPr>
      </w:pPr>
    </w:p>
    <w:p w14:paraId="4FEA7209" w14:textId="77777777" w:rsidR="00D8120F" w:rsidRPr="00DF2BCB" w:rsidRDefault="00D8120F" w:rsidP="00624D06">
      <w:pPr>
        <w:rPr>
          <w:rFonts w:ascii="Candara" w:hAnsi="Candara" w:cstheme="minorHAnsi"/>
          <w:sz w:val="24"/>
          <w:szCs w:val="24"/>
        </w:rPr>
      </w:pPr>
    </w:p>
    <w:p w14:paraId="527822EF" w14:textId="60A8F0B0" w:rsidR="00624D06" w:rsidRDefault="00624D06" w:rsidP="00624D06">
      <w:pPr>
        <w:rPr>
          <w:rFonts w:ascii="Candara" w:hAnsi="Candara" w:cstheme="minorHAnsi"/>
          <w:sz w:val="20"/>
          <w:szCs w:val="20"/>
        </w:rPr>
      </w:pPr>
    </w:p>
    <w:p w14:paraId="0CEA1322" w14:textId="7025A1C0" w:rsidR="00D8120F" w:rsidRPr="00584D2D" w:rsidRDefault="00D8120F" w:rsidP="00D8120F">
      <w:pPr>
        <w:ind w:firstLine="3960"/>
        <w:rPr>
          <w:rFonts w:ascii="Candara" w:hAnsi="Candara" w:cstheme="minorHAnsi"/>
          <w:sz w:val="20"/>
          <w:szCs w:val="20"/>
        </w:rPr>
      </w:pPr>
      <w:r w:rsidRPr="00EB0F58">
        <w:rPr>
          <w:rFonts w:ascii="Candara" w:hAnsi="Candara" w:cstheme="minorHAnsi"/>
          <w:b/>
          <w:bCs/>
          <w:noProof/>
          <w:color w:val="E46C0A"/>
          <w:sz w:val="24"/>
          <w:szCs w:val="24"/>
        </w:rPr>
        <w:drawing>
          <wp:inline distT="0" distB="0" distL="0" distR="0" wp14:anchorId="1BF89C2B" wp14:editId="2B8BEF5F">
            <wp:extent cx="807720" cy="1001846"/>
            <wp:effectExtent l="0" t="0" r="0" b="8255"/>
            <wp:docPr id="51" name="Pictur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A8278D-01AE-433D-BBBE-1A3E2E1200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A8278D-01AE-433D-BBBE-1A3E2E1200E6}"/>
                        </a:ext>
                      </a:extLst>
                    </pic:cNvPr>
                    <pic:cNvPicPr>
                      <a:picLocks noChangeAspect="1" noChangeArrowheads="1"/>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45930" cy="1049239"/>
                    </a:xfrm>
                    <a:prstGeom prst="rect">
                      <a:avLst/>
                    </a:prstGeom>
                    <a:noFill/>
                    <a:ln>
                      <a:noFill/>
                    </a:ln>
                    <a:effectLst/>
                  </pic:spPr>
                </pic:pic>
              </a:graphicData>
            </a:graphic>
          </wp:inline>
        </w:drawing>
      </w:r>
    </w:p>
    <w:sectPr w:rsidR="00D8120F" w:rsidRPr="00584D2D" w:rsidSect="004A18FB">
      <w:headerReference w:type="default" r:id="rId12"/>
      <w:footerReference w:type="default" r:id="rId13"/>
      <w:pgSz w:w="12240" w:h="15840"/>
      <w:pgMar w:top="2070" w:right="1440" w:bottom="1080" w:left="1440" w:header="720" w:footer="720" w:gutter="0"/>
      <w:pgNumType w:start="0"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F3D2A" w14:textId="77777777" w:rsidR="000C4E73" w:rsidRDefault="000C4E73" w:rsidP="000C2A98">
      <w:pPr>
        <w:spacing w:after="0" w:line="240" w:lineRule="auto"/>
      </w:pPr>
      <w:r>
        <w:separator/>
      </w:r>
    </w:p>
  </w:endnote>
  <w:endnote w:type="continuationSeparator" w:id="0">
    <w:p w14:paraId="5B0D5285" w14:textId="77777777" w:rsidR="000C4E73" w:rsidRDefault="000C4E73" w:rsidP="000C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02487"/>
      <w:docPartObj>
        <w:docPartGallery w:val="Page Numbers (Bottom of Page)"/>
        <w:docPartUnique/>
      </w:docPartObj>
    </w:sdtPr>
    <w:sdtEndPr>
      <w:rPr>
        <w:rFonts w:ascii="Candara" w:hAnsi="Candara"/>
        <w:noProof/>
        <w:color w:val="31859C"/>
      </w:rPr>
    </w:sdtEndPr>
    <w:sdtContent>
      <w:p w14:paraId="733F0442" w14:textId="52637FCE" w:rsidR="004A18FB" w:rsidRPr="00DE3B08" w:rsidRDefault="004A18FB">
        <w:pPr>
          <w:pStyle w:val="Footer"/>
          <w:jc w:val="center"/>
          <w:rPr>
            <w:rFonts w:ascii="Candara" w:hAnsi="Candara"/>
            <w:color w:val="31859C"/>
          </w:rPr>
        </w:pPr>
        <w:r w:rsidRPr="00DE3B08">
          <w:rPr>
            <w:rFonts w:ascii="Candara" w:hAnsi="Candara"/>
            <w:color w:val="31859C"/>
          </w:rPr>
          <w:fldChar w:fldCharType="begin"/>
        </w:r>
        <w:r w:rsidRPr="00DE3B08">
          <w:rPr>
            <w:rFonts w:ascii="Candara" w:hAnsi="Candara"/>
            <w:color w:val="31859C"/>
          </w:rPr>
          <w:instrText xml:space="preserve"> PAGE   \* MERGEFORMAT </w:instrText>
        </w:r>
        <w:r w:rsidRPr="00DE3B08">
          <w:rPr>
            <w:rFonts w:ascii="Candara" w:hAnsi="Candara"/>
            <w:color w:val="31859C"/>
          </w:rPr>
          <w:fldChar w:fldCharType="separate"/>
        </w:r>
        <w:r w:rsidR="00006A98">
          <w:rPr>
            <w:rFonts w:ascii="Candara" w:hAnsi="Candara"/>
            <w:noProof/>
            <w:color w:val="31859C"/>
          </w:rPr>
          <w:t>3</w:t>
        </w:r>
        <w:r w:rsidRPr="00DE3B08">
          <w:rPr>
            <w:rFonts w:ascii="Candara" w:hAnsi="Candara"/>
            <w:noProof/>
            <w:color w:val="31859C"/>
          </w:rPr>
          <w:fldChar w:fldCharType="end"/>
        </w:r>
      </w:p>
    </w:sdtContent>
  </w:sdt>
  <w:p w14:paraId="1EA3C05B" w14:textId="77777777" w:rsidR="004F342D" w:rsidRDefault="004F3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E7AF" w14:textId="77777777" w:rsidR="000C4E73" w:rsidRDefault="000C4E73" w:rsidP="000C2A98">
      <w:pPr>
        <w:spacing w:after="0" w:line="240" w:lineRule="auto"/>
      </w:pPr>
      <w:r>
        <w:separator/>
      </w:r>
    </w:p>
  </w:footnote>
  <w:footnote w:type="continuationSeparator" w:id="0">
    <w:p w14:paraId="4638E889" w14:textId="77777777" w:rsidR="000C4E73" w:rsidRDefault="000C4E73" w:rsidP="000C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827C" w14:textId="3A920ABA" w:rsidR="000C2A98" w:rsidRDefault="000C2A98" w:rsidP="000C2A98">
    <w:pPr>
      <w:pStyle w:val="Header"/>
      <w:ind w:left="-630" w:firstLine="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7005"/>
    <w:multiLevelType w:val="hybridMultilevel"/>
    <w:tmpl w:val="F3F24262"/>
    <w:lvl w:ilvl="0" w:tplc="736C7CFA">
      <w:start w:val="1"/>
      <w:numFmt w:val="decimal"/>
      <w:lvlText w:val="%1."/>
      <w:lvlJc w:val="left"/>
      <w:pPr>
        <w:ind w:left="720" w:hanging="360"/>
      </w:pPr>
      <w:rPr>
        <w:rFonts w:hint="default"/>
        <w:color w:val="31859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F0D23"/>
    <w:multiLevelType w:val="hybridMultilevel"/>
    <w:tmpl w:val="58B4792C"/>
    <w:lvl w:ilvl="0" w:tplc="736C7CFA">
      <w:start w:val="1"/>
      <w:numFmt w:val="decimal"/>
      <w:lvlText w:val="%1."/>
      <w:lvlJc w:val="left"/>
      <w:pPr>
        <w:ind w:left="720" w:hanging="360"/>
      </w:pPr>
      <w:rPr>
        <w:rFonts w:hint="default"/>
        <w:color w:val="31859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55E1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97"/>
    <w:rsid w:val="00006A98"/>
    <w:rsid w:val="000758B1"/>
    <w:rsid w:val="000939B3"/>
    <w:rsid w:val="000B15AE"/>
    <w:rsid w:val="000B7773"/>
    <w:rsid w:val="000C2A98"/>
    <w:rsid w:val="000C4E73"/>
    <w:rsid w:val="000E1947"/>
    <w:rsid w:val="000E195E"/>
    <w:rsid w:val="001710DD"/>
    <w:rsid w:val="001A7113"/>
    <w:rsid w:val="001C05D8"/>
    <w:rsid w:val="00235C8E"/>
    <w:rsid w:val="00336953"/>
    <w:rsid w:val="003468B1"/>
    <w:rsid w:val="00350767"/>
    <w:rsid w:val="00380734"/>
    <w:rsid w:val="003B747C"/>
    <w:rsid w:val="00405F46"/>
    <w:rsid w:val="0041360E"/>
    <w:rsid w:val="00451192"/>
    <w:rsid w:val="00461FAA"/>
    <w:rsid w:val="00464B6A"/>
    <w:rsid w:val="004A18FB"/>
    <w:rsid w:val="004D065A"/>
    <w:rsid w:val="004F342D"/>
    <w:rsid w:val="00521471"/>
    <w:rsid w:val="00584D2D"/>
    <w:rsid w:val="005D1A16"/>
    <w:rsid w:val="006112D1"/>
    <w:rsid w:val="00624D06"/>
    <w:rsid w:val="00634E4D"/>
    <w:rsid w:val="00654D7F"/>
    <w:rsid w:val="006624BA"/>
    <w:rsid w:val="00663595"/>
    <w:rsid w:val="006A2CCF"/>
    <w:rsid w:val="00720FBB"/>
    <w:rsid w:val="00776F9F"/>
    <w:rsid w:val="008470CD"/>
    <w:rsid w:val="00860418"/>
    <w:rsid w:val="00954BA4"/>
    <w:rsid w:val="00954D1C"/>
    <w:rsid w:val="00987834"/>
    <w:rsid w:val="009B5657"/>
    <w:rsid w:val="00A17104"/>
    <w:rsid w:val="00A678A2"/>
    <w:rsid w:val="00A954A8"/>
    <w:rsid w:val="00AE6373"/>
    <w:rsid w:val="00AF4766"/>
    <w:rsid w:val="00B41D97"/>
    <w:rsid w:val="00C15B85"/>
    <w:rsid w:val="00C37BD2"/>
    <w:rsid w:val="00CB31E9"/>
    <w:rsid w:val="00D668D0"/>
    <w:rsid w:val="00D71B7E"/>
    <w:rsid w:val="00D80A7F"/>
    <w:rsid w:val="00D8120F"/>
    <w:rsid w:val="00DA5AFC"/>
    <w:rsid w:val="00DE3B08"/>
    <w:rsid w:val="00DF2BCB"/>
    <w:rsid w:val="00E23ABD"/>
    <w:rsid w:val="00E70DA7"/>
    <w:rsid w:val="00EB0F58"/>
    <w:rsid w:val="00EB5A32"/>
    <w:rsid w:val="00EE3BDD"/>
    <w:rsid w:val="00F24C45"/>
    <w:rsid w:val="00F31135"/>
    <w:rsid w:val="00F36118"/>
    <w:rsid w:val="00FB01CA"/>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9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4D7F"/>
    <w:pPr>
      <w:numPr>
        <w:numId w:val="1"/>
      </w:numPr>
    </w:pPr>
  </w:style>
  <w:style w:type="table" w:styleId="TableGrid">
    <w:name w:val="Table Grid"/>
    <w:basedOn w:val="TableNormal"/>
    <w:uiPriority w:val="39"/>
    <w:rsid w:val="00B4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D1C"/>
    <w:pPr>
      <w:ind w:left="720"/>
      <w:contextualSpacing/>
    </w:pPr>
  </w:style>
  <w:style w:type="paragraph" w:styleId="Header">
    <w:name w:val="header"/>
    <w:basedOn w:val="Normal"/>
    <w:link w:val="HeaderChar"/>
    <w:uiPriority w:val="99"/>
    <w:unhideWhenUsed/>
    <w:rsid w:val="000C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98"/>
  </w:style>
  <w:style w:type="paragraph" w:styleId="Footer">
    <w:name w:val="footer"/>
    <w:basedOn w:val="Normal"/>
    <w:link w:val="FooterChar"/>
    <w:uiPriority w:val="99"/>
    <w:unhideWhenUsed/>
    <w:rsid w:val="000C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98"/>
  </w:style>
  <w:style w:type="paragraph" w:styleId="BalloonText">
    <w:name w:val="Balloon Text"/>
    <w:basedOn w:val="Normal"/>
    <w:link w:val="BalloonTextChar"/>
    <w:uiPriority w:val="99"/>
    <w:semiHidden/>
    <w:unhideWhenUsed/>
    <w:rsid w:val="0000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4D7F"/>
    <w:pPr>
      <w:numPr>
        <w:numId w:val="1"/>
      </w:numPr>
    </w:pPr>
  </w:style>
  <w:style w:type="table" w:styleId="TableGrid">
    <w:name w:val="Table Grid"/>
    <w:basedOn w:val="TableNormal"/>
    <w:uiPriority w:val="39"/>
    <w:rsid w:val="00B4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D1C"/>
    <w:pPr>
      <w:ind w:left="720"/>
      <w:contextualSpacing/>
    </w:pPr>
  </w:style>
  <w:style w:type="paragraph" w:styleId="Header">
    <w:name w:val="header"/>
    <w:basedOn w:val="Normal"/>
    <w:link w:val="HeaderChar"/>
    <w:uiPriority w:val="99"/>
    <w:unhideWhenUsed/>
    <w:rsid w:val="000C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98"/>
  </w:style>
  <w:style w:type="paragraph" w:styleId="Footer">
    <w:name w:val="footer"/>
    <w:basedOn w:val="Normal"/>
    <w:link w:val="FooterChar"/>
    <w:uiPriority w:val="99"/>
    <w:unhideWhenUsed/>
    <w:rsid w:val="000C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98"/>
  </w:style>
  <w:style w:type="paragraph" w:styleId="BalloonText">
    <w:name w:val="Balloon Text"/>
    <w:basedOn w:val="Normal"/>
    <w:link w:val="BalloonTextChar"/>
    <w:uiPriority w:val="99"/>
    <w:semiHidden/>
    <w:unhideWhenUsed/>
    <w:rsid w:val="0000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tibbs</dc:creator>
  <cp:lastModifiedBy>Paul</cp:lastModifiedBy>
  <cp:revision>2</cp:revision>
  <cp:lastPrinted>2020-04-17T03:22:00Z</cp:lastPrinted>
  <dcterms:created xsi:type="dcterms:W3CDTF">2020-04-17T06:19:00Z</dcterms:created>
  <dcterms:modified xsi:type="dcterms:W3CDTF">2020-04-17T06:19:00Z</dcterms:modified>
</cp:coreProperties>
</file>